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8C4" w:rsidRPr="00475CDD" w:rsidRDefault="000468C4" w:rsidP="00504654">
      <w:pPr>
        <w:spacing w:line="260" w:lineRule="exact"/>
        <w:jc w:val="right"/>
        <w:rPr>
          <w:rFonts w:ascii="ＭＳ ゴシック" w:eastAsia="ＭＳ ゴシック" w:hAnsi="ＭＳ ゴシック"/>
          <w:sz w:val="24"/>
        </w:rPr>
      </w:pPr>
      <w:r w:rsidRPr="00475CDD">
        <w:rPr>
          <w:rFonts w:ascii="ＭＳ ゴシック" w:eastAsia="ＭＳ ゴシック" w:hAnsi="ＭＳ ゴシック" w:hint="eastAsia"/>
          <w:sz w:val="24"/>
        </w:rPr>
        <w:t>全Ｌ協保安・業務Ｇ３第</w:t>
      </w:r>
      <w:r w:rsidR="003B35EC">
        <w:rPr>
          <w:rFonts w:ascii="ＭＳ ゴシック" w:eastAsia="ＭＳ ゴシック" w:hAnsi="ＭＳ ゴシック" w:hint="eastAsia"/>
          <w:sz w:val="24"/>
        </w:rPr>
        <w:t>９４</w:t>
      </w:r>
      <w:r w:rsidRPr="00475CDD">
        <w:rPr>
          <w:rFonts w:ascii="ＭＳ ゴシック" w:eastAsia="ＭＳ ゴシック" w:hAnsi="ＭＳ ゴシック" w:hint="eastAsia"/>
          <w:sz w:val="24"/>
        </w:rPr>
        <w:t>号</w:t>
      </w:r>
    </w:p>
    <w:p w:rsidR="000468C4" w:rsidRPr="00475CDD" w:rsidRDefault="000468C4" w:rsidP="00504654">
      <w:pPr>
        <w:spacing w:line="260" w:lineRule="exact"/>
        <w:jc w:val="right"/>
        <w:rPr>
          <w:rFonts w:ascii="ＭＳ ゴシック" w:eastAsia="ＭＳ ゴシック" w:hAnsi="ＭＳ ゴシック"/>
          <w:sz w:val="24"/>
        </w:rPr>
      </w:pPr>
      <w:r w:rsidRPr="00475CDD">
        <w:rPr>
          <w:rFonts w:ascii="ＭＳ ゴシック" w:eastAsia="ＭＳ ゴシック" w:hAnsi="ＭＳ ゴシック" w:hint="eastAsia"/>
          <w:sz w:val="24"/>
        </w:rPr>
        <w:t>令和３年</w:t>
      </w:r>
      <w:r w:rsidR="003B35EC">
        <w:rPr>
          <w:rFonts w:ascii="ＭＳ ゴシック" w:eastAsia="ＭＳ ゴシック" w:hAnsi="ＭＳ ゴシック" w:hint="eastAsia"/>
          <w:sz w:val="24"/>
        </w:rPr>
        <w:t>９</w:t>
      </w:r>
      <w:r w:rsidRPr="00475CDD">
        <w:rPr>
          <w:rFonts w:ascii="ＭＳ ゴシック" w:eastAsia="ＭＳ ゴシック" w:hAnsi="ＭＳ ゴシック" w:hint="eastAsia"/>
          <w:sz w:val="24"/>
        </w:rPr>
        <w:t>月</w:t>
      </w:r>
      <w:r w:rsidR="00F056A5">
        <w:rPr>
          <w:rFonts w:ascii="ＭＳ ゴシック" w:eastAsia="ＭＳ ゴシック" w:hAnsi="ＭＳ ゴシック" w:hint="eastAsia"/>
          <w:sz w:val="24"/>
        </w:rPr>
        <w:t>２１</w:t>
      </w:r>
      <w:r w:rsidRPr="00475CDD">
        <w:rPr>
          <w:rFonts w:ascii="ＭＳ ゴシック" w:eastAsia="ＭＳ ゴシック" w:hAnsi="ＭＳ ゴシック" w:hint="eastAsia"/>
          <w:sz w:val="24"/>
        </w:rPr>
        <w:t>日</w:t>
      </w:r>
    </w:p>
    <w:p w:rsidR="00683503" w:rsidRDefault="00683503" w:rsidP="00A178BF">
      <w:pPr>
        <w:spacing w:line="300" w:lineRule="exact"/>
        <w:jc w:val="left"/>
        <w:rPr>
          <w:rFonts w:ascii="ＭＳ ゴシック" w:eastAsia="ＭＳ ゴシック" w:hAnsi="ＭＳ ゴシック"/>
          <w:sz w:val="24"/>
        </w:rPr>
      </w:pPr>
    </w:p>
    <w:p w:rsidR="000468C4" w:rsidRPr="00475CDD" w:rsidRDefault="000468C4" w:rsidP="00A178BF">
      <w:pPr>
        <w:spacing w:line="300" w:lineRule="exact"/>
        <w:jc w:val="left"/>
        <w:rPr>
          <w:rFonts w:ascii="ＭＳ ゴシック" w:eastAsia="ＭＳ ゴシック" w:hAnsi="ＭＳ ゴシック"/>
          <w:sz w:val="24"/>
        </w:rPr>
      </w:pPr>
      <w:r w:rsidRPr="00475CDD">
        <w:rPr>
          <w:rFonts w:ascii="ＭＳ ゴシック" w:eastAsia="ＭＳ ゴシック" w:hAnsi="ＭＳ ゴシック" w:hint="eastAsia"/>
          <w:sz w:val="24"/>
        </w:rPr>
        <w:t xml:space="preserve">正　会　員　</w:t>
      </w:r>
      <w:r w:rsidR="009A0D6C">
        <w:rPr>
          <w:rFonts w:ascii="ＭＳ ゴシック" w:eastAsia="ＭＳ ゴシック" w:hAnsi="ＭＳ ゴシック" w:hint="eastAsia"/>
          <w:sz w:val="24"/>
        </w:rPr>
        <w:t xml:space="preserve"> </w:t>
      </w:r>
      <w:r w:rsidRPr="00475CDD">
        <w:rPr>
          <w:rFonts w:ascii="ＭＳ ゴシック" w:eastAsia="ＭＳ ゴシック" w:hAnsi="ＭＳ ゴシック" w:hint="eastAsia"/>
          <w:sz w:val="24"/>
        </w:rPr>
        <w:t>各位</w:t>
      </w:r>
    </w:p>
    <w:p w:rsidR="00F305AB" w:rsidRDefault="000468C4" w:rsidP="00A178BF">
      <w:pPr>
        <w:spacing w:line="300" w:lineRule="exact"/>
        <w:jc w:val="right"/>
        <w:rPr>
          <w:rFonts w:ascii="ＭＳ ゴシック" w:eastAsia="ＭＳ ゴシック" w:hAnsi="ＭＳ ゴシック"/>
          <w:sz w:val="24"/>
        </w:rPr>
      </w:pPr>
      <w:r w:rsidRPr="00475CDD">
        <w:rPr>
          <w:rFonts w:ascii="ＭＳ ゴシック" w:eastAsia="ＭＳ ゴシック" w:hAnsi="ＭＳ ゴシック" w:hint="eastAsia"/>
          <w:sz w:val="24"/>
        </w:rPr>
        <w:t>（一社）全国ＬＰガス協会</w:t>
      </w:r>
    </w:p>
    <w:p w:rsidR="00F305AB" w:rsidRPr="00475CDD" w:rsidRDefault="00F305AB" w:rsidP="003B35EC">
      <w:pPr>
        <w:spacing w:line="340" w:lineRule="exact"/>
        <w:rPr>
          <w:rFonts w:ascii="ＭＳ ゴシック" w:eastAsia="ＭＳ ゴシック" w:hAnsi="ＭＳ ゴシック"/>
          <w:sz w:val="24"/>
        </w:rPr>
      </w:pPr>
    </w:p>
    <w:p w:rsidR="004133D9" w:rsidRDefault="00152201" w:rsidP="004133D9">
      <w:pPr>
        <w:spacing w:line="280" w:lineRule="exact"/>
        <w:jc w:val="center"/>
        <w:rPr>
          <w:rFonts w:ascii="ＭＳ ゴシック" w:eastAsia="ＭＳ ゴシック" w:hAnsi="ＭＳ ゴシック"/>
          <w:bCs/>
          <w:sz w:val="24"/>
        </w:rPr>
      </w:pPr>
      <w:r w:rsidRPr="00152201">
        <w:rPr>
          <w:rFonts w:ascii="ＭＳ ゴシック" w:eastAsia="ＭＳ ゴシック" w:hAnsi="ＭＳ ゴシック" w:hint="eastAsia"/>
          <w:bCs/>
          <w:sz w:val="24"/>
        </w:rPr>
        <w:t>ガス温水機器</w:t>
      </w:r>
      <w:r>
        <w:rPr>
          <w:rFonts w:ascii="ＭＳ ゴシック" w:eastAsia="ＭＳ ゴシック" w:hAnsi="ＭＳ ゴシック" w:hint="eastAsia"/>
          <w:bCs/>
          <w:sz w:val="24"/>
        </w:rPr>
        <w:t>等</w:t>
      </w:r>
      <w:r w:rsidR="000468C4" w:rsidRPr="00BA2FCC">
        <w:rPr>
          <w:rFonts w:ascii="ＭＳ ゴシック" w:eastAsia="ＭＳ ゴシック" w:hAnsi="ＭＳ ゴシック" w:hint="eastAsia"/>
          <w:bCs/>
          <w:sz w:val="24"/>
        </w:rPr>
        <w:t>の</w:t>
      </w:r>
      <w:r w:rsidRPr="00152201">
        <w:rPr>
          <w:rFonts w:ascii="ＭＳ ゴシック" w:eastAsia="ＭＳ ゴシック" w:hAnsi="ＭＳ ゴシック" w:hint="eastAsia"/>
          <w:bCs/>
          <w:sz w:val="24"/>
        </w:rPr>
        <w:t>小売事業者表示制度</w:t>
      </w:r>
      <w:r>
        <w:rPr>
          <w:rFonts w:ascii="ＭＳ ゴシック" w:eastAsia="ＭＳ ゴシック" w:hAnsi="ＭＳ ゴシック" w:hint="eastAsia"/>
          <w:bCs/>
          <w:sz w:val="24"/>
        </w:rPr>
        <w:t>の</w:t>
      </w:r>
      <w:r w:rsidR="000468C4" w:rsidRPr="00BA2FCC">
        <w:rPr>
          <w:rFonts w:ascii="ＭＳ ゴシック" w:eastAsia="ＭＳ ゴシック" w:hAnsi="ＭＳ ゴシック" w:hint="eastAsia"/>
          <w:bCs/>
          <w:sz w:val="24"/>
        </w:rPr>
        <w:t>一部改正に</w:t>
      </w:r>
      <w:r w:rsidR="00F305AB" w:rsidRPr="00BA2FCC">
        <w:rPr>
          <w:rFonts w:ascii="ＭＳ ゴシック" w:eastAsia="ＭＳ ゴシック" w:hAnsi="ＭＳ ゴシック" w:hint="eastAsia"/>
          <w:bCs/>
          <w:sz w:val="24"/>
        </w:rPr>
        <w:t>ついて</w:t>
      </w:r>
    </w:p>
    <w:p w:rsidR="00F305AB" w:rsidRPr="007F28DC" w:rsidRDefault="0073777F" w:rsidP="004133D9">
      <w:pPr>
        <w:spacing w:line="280" w:lineRule="exact"/>
        <w:jc w:val="center"/>
        <w:rPr>
          <w:rFonts w:ascii="ＭＳ ゴシック" w:eastAsia="ＭＳ ゴシック" w:hAnsi="ＭＳ ゴシック"/>
          <w:bCs/>
          <w:sz w:val="24"/>
        </w:rPr>
      </w:pPr>
      <w:r w:rsidRPr="007F28DC">
        <w:rPr>
          <w:rFonts w:ascii="ＭＳ ゴシック" w:eastAsia="ＭＳ ゴシック" w:hAnsi="ＭＳ ゴシック" w:hint="eastAsia"/>
          <w:bCs/>
          <w:sz w:val="24"/>
        </w:rPr>
        <w:t xml:space="preserve">　　　　　　　　　　　　　　　　</w:t>
      </w:r>
      <w:r w:rsidR="004133D9" w:rsidRPr="007F28DC">
        <w:rPr>
          <w:rFonts w:ascii="ＭＳ ゴシック" w:eastAsia="ＭＳ ゴシック" w:hAnsi="ＭＳ ゴシック" w:hint="eastAsia"/>
          <w:bCs/>
          <w:sz w:val="24"/>
        </w:rPr>
        <w:t xml:space="preserve">　　　　</w:t>
      </w:r>
      <w:bookmarkStart w:id="0" w:name="_GoBack"/>
      <w:bookmarkEnd w:id="0"/>
      <w:r w:rsidR="007F28DC">
        <w:rPr>
          <w:rFonts w:ascii="ＭＳ ゴシック" w:eastAsia="ＭＳ ゴシック" w:hAnsi="ＭＳ ゴシック" w:hint="eastAsia"/>
          <w:bCs/>
          <w:sz w:val="24"/>
        </w:rPr>
        <w:t xml:space="preserve"> </w:t>
      </w:r>
      <w:r w:rsidR="004133D9" w:rsidRPr="007F28DC">
        <w:rPr>
          <w:rFonts w:ascii="ＭＳ ゴシック" w:eastAsia="ＭＳ ゴシック" w:hAnsi="ＭＳ ゴシック" w:hint="eastAsia"/>
          <w:bCs/>
          <w:sz w:val="24"/>
        </w:rPr>
        <w:t xml:space="preserve">　</w:t>
      </w:r>
      <w:r w:rsidR="00F305AB" w:rsidRPr="007F28DC">
        <w:rPr>
          <w:rFonts w:ascii="ＭＳ ゴシック" w:eastAsia="ＭＳ ゴシック" w:hAnsi="ＭＳ ゴシック" w:hint="eastAsia"/>
          <w:bCs/>
          <w:sz w:val="24"/>
        </w:rPr>
        <w:t>（</w:t>
      </w:r>
      <w:r w:rsidR="00B22DD0" w:rsidRPr="007F28DC">
        <w:rPr>
          <w:rFonts w:ascii="ＭＳ ゴシック" w:eastAsia="ＭＳ ゴシック" w:hAnsi="ＭＳ ゴシック" w:hint="eastAsia"/>
          <w:bCs/>
          <w:sz w:val="24"/>
        </w:rPr>
        <w:t>お</w:t>
      </w:r>
      <w:r w:rsidR="000C533B" w:rsidRPr="007F28DC">
        <w:rPr>
          <w:rFonts w:ascii="ＭＳ ゴシック" w:eastAsia="ＭＳ ゴシック" w:hAnsi="ＭＳ ゴシック" w:hint="eastAsia"/>
          <w:bCs/>
          <w:sz w:val="24"/>
        </w:rPr>
        <w:t>願い</w:t>
      </w:r>
      <w:r w:rsidR="00F305AB" w:rsidRPr="007F28DC">
        <w:rPr>
          <w:rFonts w:ascii="ＭＳ ゴシック" w:eastAsia="ＭＳ ゴシック" w:hAnsi="ＭＳ ゴシック" w:hint="eastAsia"/>
          <w:bCs/>
          <w:sz w:val="24"/>
        </w:rPr>
        <w:t>）</w:t>
      </w:r>
    </w:p>
    <w:p w:rsidR="00F305AB" w:rsidRPr="00475CDD" w:rsidRDefault="00F305AB" w:rsidP="00516D9E">
      <w:pPr>
        <w:spacing w:line="280" w:lineRule="exact"/>
        <w:rPr>
          <w:rFonts w:ascii="ＭＳ ゴシック" w:eastAsia="ＭＳ ゴシック" w:hAnsi="ＭＳ ゴシック"/>
          <w:sz w:val="24"/>
        </w:rPr>
      </w:pPr>
    </w:p>
    <w:p w:rsidR="00A4342D" w:rsidRPr="007F28DC" w:rsidRDefault="00E03492" w:rsidP="00504654">
      <w:pPr>
        <w:pStyle w:val="a3"/>
        <w:spacing w:line="340" w:lineRule="exact"/>
        <w:ind w:firstLineChars="100" w:firstLine="232"/>
        <w:rPr>
          <w:rFonts w:ascii="ＭＳ ゴシック" w:hAnsi="ＭＳ ゴシック"/>
        </w:rPr>
      </w:pPr>
      <w:r w:rsidRPr="007F28DC">
        <w:rPr>
          <w:rFonts w:ascii="ＭＳ ゴシック" w:hAnsi="ＭＳ ゴシック" w:hint="eastAsia"/>
        </w:rPr>
        <w:t>標記につきましては、本</w:t>
      </w:r>
      <w:r w:rsidR="005275D7" w:rsidRPr="007F28DC">
        <w:rPr>
          <w:rFonts w:ascii="ＭＳ ゴシック" w:hAnsi="ＭＳ ゴシック" w:hint="eastAsia"/>
        </w:rPr>
        <w:t>年７月６日付</w:t>
      </w:r>
      <w:r w:rsidRPr="007F28DC">
        <w:rPr>
          <w:rFonts w:ascii="ＭＳ ゴシック" w:hAnsi="ＭＳ ゴシック" w:hint="eastAsia"/>
        </w:rPr>
        <w:t>け</w:t>
      </w:r>
      <w:r w:rsidR="005275D7" w:rsidRPr="007F28DC">
        <w:rPr>
          <w:rFonts w:ascii="ＭＳ ゴシック" w:hAnsi="ＭＳ ゴシック" w:hint="eastAsia"/>
        </w:rPr>
        <w:t>全Ｌ協保安・業務Ｇ３第５６号</w:t>
      </w:r>
      <w:r w:rsidR="000F7504" w:rsidRPr="007F28DC">
        <w:rPr>
          <w:rFonts w:ascii="ＭＳ ゴシック" w:hAnsi="ＭＳ ゴシック" w:hint="eastAsia"/>
        </w:rPr>
        <w:t>において</w:t>
      </w:r>
      <w:r w:rsidR="000C533B" w:rsidRPr="007F28DC">
        <w:rPr>
          <w:rFonts w:ascii="ＭＳ ゴシック" w:hAnsi="ＭＳ ゴシック" w:hint="eastAsia"/>
        </w:rPr>
        <w:t>、</w:t>
      </w:r>
      <w:r w:rsidR="000F7504" w:rsidRPr="007F28DC">
        <w:rPr>
          <w:rFonts w:ascii="ＭＳ ゴシック" w:hAnsi="ＭＳ ゴシック" w:hint="eastAsia"/>
        </w:rPr>
        <w:t>意見募集のお願いをしたところです</w:t>
      </w:r>
      <w:r w:rsidR="00A4342D" w:rsidRPr="007F28DC">
        <w:rPr>
          <w:rFonts w:ascii="ＭＳ ゴシック" w:hAnsi="ＭＳ ゴシック" w:hint="eastAsia"/>
        </w:rPr>
        <w:t>。</w:t>
      </w:r>
    </w:p>
    <w:p w:rsidR="000C533B" w:rsidRPr="007F28DC" w:rsidRDefault="000C533B" w:rsidP="00504654">
      <w:pPr>
        <w:pStyle w:val="a3"/>
        <w:spacing w:line="340" w:lineRule="exact"/>
        <w:ind w:firstLineChars="100" w:firstLine="232"/>
        <w:rPr>
          <w:rFonts w:ascii="ＭＳ ゴシック" w:hAnsi="ＭＳ ゴシック"/>
        </w:rPr>
      </w:pPr>
      <w:r w:rsidRPr="007F28DC">
        <w:rPr>
          <w:rFonts w:ascii="ＭＳ ゴシック" w:hAnsi="ＭＳ ゴシック" w:hint="eastAsia"/>
        </w:rPr>
        <w:t>この度、下記のとおり改正され、本年８月３１日公布、同１０月１日に施行されることになりましたのでお知らせいたします。</w:t>
      </w:r>
    </w:p>
    <w:p w:rsidR="001F5D33" w:rsidRDefault="000C533B" w:rsidP="00504654">
      <w:pPr>
        <w:pStyle w:val="a3"/>
        <w:spacing w:line="340" w:lineRule="exact"/>
        <w:ind w:firstLineChars="100" w:firstLine="232"/>
        <w:rPr>
          <w:rFonts w:ascii="ＭＳ ゴシック" w:hAnsi="ＭＳ ゴシック"/>
          <w:spacing w:val="10"/>
        </w:rPr>
      </w:pPr>
      <w:r w:rsidRPr="007F28DC">
        <w:rPr>
          <w:rFonts w:ascii="ＭＳ ゴシック" w:hAnsi="ＭＳ ゴシック" w:hint="eastAsia"/>
        </w:rPr>
        <w:t>なお、</w:t>
      </w:r>
      <w:r w:rsidR="00067B90" w:rsidRPr="007F28DC">
        <w:rPr>
          <w:rFonts w:ascii="ＭＳ ゴシック" w:hAnsi="ＭＳ ゴシック" w:hint="eastAsia"/>
        </w:rPr>
        <w:t>当協会</w:t>
      </w:r>
      <w:r w:rsidR="00C647F8" w:rsidRPr="007F28DC">
        <w:rPr>
          <w:rFonts w:ascii="ＭＳ ゴシック" w:hAnsi="ＭＳ ゴシック" w:hint="eastAsia"/>
        </w:rPr>
        <w:t>から</w:t>
      </w:r>
      <w:r w:rsidR="000F7504" w:rsidRPr="007F28DC">
        <w:rPr>
          <w:rFonts w:ascii="ＭＳ ゴシック" w:hAnsi="ＭＳ ゴシック" w:hint="eastAsia"/>
        </w:rPr>
        <w:t>は</w:t>
      </w:r>
      <w:r w:rsidR="001E0576" w:rsidRPr="007F28DC">
        <w:rPr>
          <w:rFonts w:ascii="ＭＳ ゴシック" w:hAnsi="ＭＳ ゴシック" w:hint="eastAsia"/>
        </w:rPr>
        <w:t>、</w:t>
      </w:r>
      <w:r w:rsidR="001E0576" w:rsidRPr="007F28DC">
        <w:rPr>
          <w:rFonts w:ascii="ＭＳ ゴシック" w:hAnsi="ＭＳ ゴシック" w:hint="eastAsia"/>
          <w:bCs/>
        </w:rPr>
        <w:t>年間の目安ガス料金の算出内容の料金単価設定について</w:t>
      </w:r>
      <w:r w:rsidR="001E0576" w:rsidRPr="007F28DC">
        <w:rPr>
          <w:rFonts w:ascii="ＭＳ ゴシック" w:hAnsi="ＭＳ ゴシック" w:hint="eastAsia"/>
          <w:spacing w:val="10"/>
        </w:rPr>
        <w:t>他のエネルギーと同条件での料金比較となっていないこと</w:t>
      </w:r>
      <w:r w:rsidR="000F7504" w:rsidRPr="007F28DC">
        <w:rPr>
          <w:rFonts w:ascii="ＭＳ ゴシック" w:hAnsi="ＭＳ ゴシック" w:hint="eastAsia"/>
          <w:spacing w:val="10"/>
        </w:rPr>
        <w:t>及び</w:t>
      </w:r>
      <w:r w:rsidR="00403514" w:rsidRPr="007F28DC">
        <w:rPr>
          <w:rFonts w:ascii="ＭＳ ゴシック" w:hAnsi="ＭＳ ゴシック" w:hint="eastAsia"/>
          <w:spacing w:val="10"/>
        </w:rPr>
        <w:t>料金</w:t>
      </w:r>
      <w:r w:rsidR="001E2B1A" w:rsidRPr="007F28DC">
        <w:rPr>
          <w:rFonts w:ascii="ＭＳ ゴシック" w:hAnsi="ＭＳ ゴシック" w:hint="eastAsia"/>
          <w:spacing w:val="10"/>
        </w:rPr>
        <w:t>表記により</w:t>
      </w:r>
      <w:r w:rsidR="001E0576" w:rsidRPr="007F28DC">
        <w:rPr>
          <w:rFonts w:ascii="ＭＳ ゴシック" w:hAnsi="ＭＳ ゴシック" w:hint="eastAsia"/>
          <w:spacing w:val="10"/>
        </w:rPr>
        <w:t>他のエネルギーへの選択誘導</w:t>
      </w:r>
      <w:r w:rsidR="00403514" w:rsidRPr="007F28DC">
        <w:rPr>
          <w:rFonts w:ascii="ＭＳ ゴシック" w:hAnsi="ＭＳ ゴシック" w:hint="eastAsia"/>
          <w:spacing w:val="10"/>
        </w:rPr>
        <w:t>に繋が</w:t>
      </w:r>
      <w:r w:rsidR="001E2B1A" w:rsidRPr="007F28DC">
        <w:rPr>
          <w:rFonts w:ascii="ＭＳ ゴシック" w:hAnsi="ＭＳ ゴシック" w:hint="eastAsia"/>
          <w:spacing w:val="10"/>
        </w:rPr>
        <w:t>ってしまう</w:t>
      </w:r>
      <w:r w:rsidR="0085145B" w:rsidRPr="007F28DC">
        <w:rPr>
          <w:rFonts w:ascii="ＭＳ ゴシック" w:hAnsi="ＭＳ ゴシック" w:hint="eastAsia"/>
          <w:spacing w:val="10"/>
        </w:rPr>
        <w:t>ことなど</w:t>
      </w:r>
      <w:r w:rsidR="001E2B1A" w:rsidRPr="007F28DC">
        <w:rPr>
          <w:rFonts w:ascii="ＭＳ ゴシック" w:hAnsi="ＭＳ ゴシック" w:hint="eastAsia"/>
          <w:spacing w:val="10"/>
        </w:rPr>
        <w:t>の</w:t>
      </w:r>
      <w:r w:rsidR="00403514" w:rsidRPr="007F28DC">
        <w:rPr>
          <w:rFonts w:ascii="ＭＳ ゴシック" w:hAnsi="ＭＳ ゴシック" w:hint="eastAsia"/>
        </w:rPr>
        <w:t>意見を</w:t>
      </w:r>
      <w:r w:rsidR="00A4342D" w:rsidRPr="007F28DC">
        <w:rPr>
          <w:rFonts w:ascii="ＭＳ ゴシック" w:hAnsi="ＭＳ ゴシック" w:hint="eastAsia"/>
        </w:rPr>
        <w:t>提出いた</w:t>
      </w:r>
      <w:r w:rsidR="00403514" w:rsidRPr="001F5D33">
        <w:rPr>
          <w:rFonts w:ascii="ＭＳ ゴシック" w:hAnsi="ＭＳ ゴシック" w:hint="eastAsia"/>
          <w:spacing w:val="10"/>
        </w:rPr>
        <w:t>しました</w:t>
      </w:r>
      <w:r w:rsidR="002814AA" w:rsidRPr="001F5D33">
        <w:rPr>
          <w:rFonts w:ascii="ＭＳ ゴシック" w:hAnsi="ＭＳ ゴシック" w:hint="eastAsia"/>
          <w:spacing w:val="10"/>
        </w:rPr>
        <w:t>。</w:t>
      </w:r>
    </w:p>
    <w:p w:rsidR="00C5477B" w:rsidRDefault="00C5477B" w:rsidP="00504654">
      <w:pPr>
        <w:pStyle w:val="a3"/>
        <w:spacing w:line="340" w:lineRule="exact"/>
        <w:ind w:firstLineChars="100" w:firstLine="252"/>
        <w:rPr>
          <w:rFonts w:ascii="ＭＳ ゴシック" w:hAnsi="ＭＳ ゴシック"/>
          <w:spacing w:val="10"/>
        </w:rPr>
      </w:pPr>
      <w:r>
        <w:rPr>
          <w:rFonts w:ascii="ＭＳ ゴシック" w:hAnsi="ＭＳ ゴシック" w:hint="eastAsia"/>
          <w:spacing w:val="10"/>
        </w:rPr>
        <w:t>意見募集を踏まえても今回の改正は原案通りとなりますが、</w:t>
      </w:r>
      <w:r w:rsidR="008D15D6">
        <w:rPr>
          <w:rFonts w:ascii="ＭＳ ゴシック" w:hAnsi="ＭＳ ゴシック" w:hint="eastAsia"/>
          <w:spacing w:val="10"/>
        </w:rPr>
        <w:t>資源エネルギー庁</w:t>
      </w:r>
      <w:r>
        <w:rPr>
          <w:rFonts w:ascii="ＭＳ ゴシック" w:hAnsi="ＭＳ ゴシック" w:hint="eastAsia"/>
          <w:spacing w:val="10"/>
        </w:rPr>
        <w:t>からは、</w:t>
      </w:r>
      <w:r w:rsidR="001F5D33">
        <w:rPr>
          <w:rFonts w:ascii="ＭＳ ゴシック" w:hAnsi="ＭＳ ゴシック" w:hint="eastAsia"/>
          <w:spacing w:val="10"/>
        </w:rPr>
        <w:t>表示制度の一部改正は</w:t>
      </w:r>
      <w:r w:rsidR="00C62027">
        <w:t>消費者に対してより分かり易い情報提供を行う観点から行ったものであり、</w:t>
      </w:r>
      <w:r w:rsidR="001F5D33" w:rsidRPr="001F5D33">
        <w:rPr>
          <w:rFonts w:ascii="ＭＳ ゴシック" w:hAnsi="ＭＳ ゴシック" w:hint="eastAsia"/>
          <w:spacing w:val="10"/>
        </w:rPr>
        <w:t>特定の</w:t>
      </w:r>
      <w:r w:rsidR="008D15D6">
        <w:rPr>
          <w:rFonts w:ascii="ＭＳ ゴシック" w:hAnsi="ＭＳ ゴシック" w:hint="eastAsia"/>
          <w:spacing w:val="10"/>
        </w:rPr>
        <w:t>エネルギー種の</w:t>
      </w:r>
      <w:r w:rsidR="001F5D33" w:rsidRPr="001F5D33">
        <w:rPr>
          <w:rFonts w:ascii="ＭＳ ゴシック" w:hAnsi="ＭＳ ゴシック" w:hint="eastAsia"/>
          <w:spacing w:val="10"/>
        </w:rPr>
        <w:t>機器を促</w:t>
      </w:r>
      <w:r w:rsidR="008D15D6">
        <w:rPr>
          <w:rFonts w:ascii="ＭＳ ゴシック" w:hAnsi="ＭＳ ゴシック" w:hint="eastAsia"/>
          <w:spacing w:val="10"/>
        </w:rPr>
        <w:t>すことは目的としていない</w:t>
      </w:r>
      <w:r w:rsidR="001F5D33">
        <w:rPr>
          <w:rFonts w:ascii="ＭＳ ゴシック" w:hAnsi="ＭＳ ゴシック" w:hint="eastAsia"/>
          <w:spacing w:val="10"/>
        </w:rPr>
        <w:t>との回答があり</w:t>
      </w:r>
      <w:r>
        <w:rPr>
          <w:rFonts w:ascii="ＭＳ ゴシック" w:hAnsi="ＭＳ ゴシック" w:hint="eastAsia"/>
          <w:spacing w:val="10"/>
        </w:rPr>
        <w:t>ましたことを申し添えます。</w:t>
      </w:r>
    </w:p>
    <w:p w:rsidR="005275D7" w:rsidRPr="007F28DC" w:rsidRDefault="005275D7" w:rsidP="00504654">
      <w:pPr>
        <w:pStyle w:val="a3"/>
        <w:spacing w:afterLines="40" w:after="120" w:line="340" w:lineRule="exact"/>
        <w:ind w:firstLineChars="100" w:firstLine="232"/>
        <w:rPr>
          <w:rFonts w:ascii="ＭＳ ゴシック" w:hAnsi="ＭＳ ゴシック"/>
        </w:rPr>
      </w:pPr>
      <w:r w:rsidRPr="007F28DC">
        <w:rPr>
          <w:rFonts w:ascii="ＭＳ ゴシック" w:hAnsi="ＭＳ ゴシック" w:hint="eastAsia"/>
        </w:rPr>
        <w:t>つきましては、都道府県協会におかれましては会員に対し、また直接会員におかれましては営業所等に対し、</w:t>
      </w:r>
      <w:r w:rsidR="000C533B" w:rsidRPr="007F28DC">
        <w:rPr>
          <w:rFonts w:ascii="ＭＳ ゴシック" w:hAnsi="ＭＳ ゴシック" w:hint="eastAsia"/>
        </w:rPr>
        <w:t>本改正について</w:t>
      </w:r>
      <w:r w:rsidRPr="007F28DC">
        <w:rPr>
          <w:rFonts w:ascii="ＭＳ ゴシック" w:hAnsi="ＭＳ ゴシック" w:hint="eastAsia"/>
        </w:rPr>
        <w:t>ご周知くださいますようよろしくお願いいたします。</w:t>
      </w:r>
    </w:p>
    <w:p w:rsidR="00F70FBC" w:rsidRPr="007F28DC" w:rsidRDefault="00F70FBC" w:rsidP="001E2B1A">
      <w:pPr>
        <w:pStyle w:val="a7"/>
        <w:spacing w:afterLines="20" w:after="60" w:line="340" w:lineRule="exact"/>
      </w:pPr>
      <w:r w:rsidRPr="007F28DC">
        <w:rPr>
          <w:rFonts w:hint="eastAsia"/>
        </w:rPr>
        <w:t>記</w:t>
      </w:r>
    </w:p>
    <w:p w:rsidR="00F70FBC" w:rsidRPr="007F28DC" w:rsidRDefault="00F70FBC" w:rsidP="00F70FBC">
      <w:pPr>
        <w:spacing w:line="280" w:lineRule="exact"/>
        <w:jc w:val="left"/>
        <w:rPr>
          <w:rFonts w:ascii="ＭＳ ゴシック" w:eastAsia="ＭＳ ゴシック" w:hAnsi="ＭＳ ゴシック"/>
          <w:sz w:val="24"/>
        </w:rPr>
      </w:pPr>
      <w:r w:rsidRPr="007F28DC">
        <w:rPr>
          <w:rFonts w:ascii="ＭＳ ゴシック" w:eastAsia="ＭＳ ゴシック" w:hAnsi="ＭＳ ゴシック" w:hint="eastAsia"/>
          <w:sz w:val="24"/>
        </w:rPr>
        <w:t>【改正概要】</w:t>
      </w:r>
    </w:p>
    <w:p w:rsidR="00F70FBC" w:rsidRPr="007F28DC" w:rsidRDefault="005F6728" w:rsidP="003E3574">
      <w:pPr>
        <w:pStyle w:val="ab"/>
        <w:numPr>
          <w:ilvl w:val="0"/>
          <w:numId w:val="2"/>
        </w:numPr>
        <w:spacing w:line="280" w:lineRule="exact"/>
        <w:ind w:leftChars="0"/>
        <w:rPr>
          <w:rFonts w:ascii="ＭＳ ゴシック" w:eastAsia="ＭＳ ゴシック" w:hAnsi="ＭＳ ゴシック"/>
          <w:sz w:val="24"/>
        </w:rPr>
      </w:pPr>
      <w:r w:rsidRPr="007F28DC">
        <w:rPr>
          <w:rFonts w:ascii="ＭＳ ゴシック" w:eastAsia="ＭＳ ゴシック" w:hAnsi="ＭＳ ゴシック" w:hint="eastAsia"/>
          <w:sz w:val="24"/>
        </w:rPr>
        <w:t>現在の省エネルギーラベル</w:t>
      </w:r>
      <w:r w:rsidR="000C533B" w:rsidRPr="007F28DC">
        <w:rPr>
          <w:rFonts w:ascii="ＭＳ ゴシック" w:eastAsia="ＭＳ ゴシック" w:hAnsi="ＭＳ ゴシック" w:hint="eastAsia"/>
          <w:sz w:val="24"/>
        </w:rPr>
        <w:t>に</w:t>
      </w:r>
      <w:r w:rsidRPr="007F28DC">
        <w:rPr>
          <w:rFonts w:ascii="ＭＳ ゴシック" w:eastAsia="ＭＳ ゴシック" w:hAnsi="ＭＳ ゴシック" w:hint="eastAsia"/>
          <w:sz w:val="24"/>
        </w:rPr>
        <w:t>は、年間目安エネルギー料金を表示していません</w:t>
      </w:r>
      <w:r w:rsidR="00262584" w:rsidRPr="007F28DC">
        <w:rPr>
          <w:rFonts w:ascii="ＭＳ ゴシック" w:eastAsia="ＭＳ ゴシック" w:hAnsi="ＭＳ ゴシック" w:hint="eastAsia"/>
          <w:sz w:val="24"/>
        </w:rPr>
        <w:t>でした</w:t>
      </w:r>
      <w:r w:rsidRPr="007F28DC">
        <w:rPr>
          <w:rFonts w:ascii="ＭＳ ゴシック" w:eastAsia="ＭＳ ゴシック" w:hAnsi="ＭＳ ゴシック" w:hint="eastAsia"/>
          <w:sz w:val="24"/>
        </w:rPr>
        <w:t>が、</w:t>
      </w:r>
      <w:r w:rsidR="00F70FBC" w:rsidRPr="007F28DC">
        <w:rPr>
          <w:rFonts w:ascii="ＭＳ ゴシック" w:eastAsia="ＭＳ ゴシック" w:hAnsi="ＭＳ ゴシック" w:hint="eastAsia"/>
          <w:sz w:val="24"/>
        </w:rPr>
        <w:t>各温水機器</w:t>
      </w:r>
      <w:r w:rsidRPr="007F28DC">
        <w:rPr>
          <w:rFonts w:ascii="ＭＳ ゴシック" w:eastAsia="ＭＳ ゴシック" w:hAnsi="ＭＳ ゴシック" w:hint="eastAsia"/>
          <w:sz w:val="24"/>
        </w:rPr>
        <w:t>（ガス温水機器、石油温水機器及び電気温水機器）</w:t>
      </w:r>
      <w:r w:rsidR="00F70FBC" w:rsidRPr="007F28DC">
        <w:rPr>
          <w:rFonts w:ascii="ＭＳ ゴシック" w:eastAsia="ＭＳ ゴシック" w:hAnsi="ＭＳ ゴシック" w:hint="eastAsia"/>
          <w:sz w:val="24"/>
        </w:rPr>
        <w:t>とも東京・大阪の４人世帯を想定した年間目安エネルギー料金を表示</w:t>
      </w:r>
      <w:r w:rsidR="003E6CD5" w:rsidRPr="007F28DC">
        <w:rPr>
          <w:rFonts w:ascii="ＭＳ ゴシック" w:eastAsia="ＭＳ ゴシック" w:hAnsi="ＭＳ ゴシック" w:hint="eastAsia"/>
          <w:sz w:val="24"/>
        </w:rPr>
        <w:t>することと</w:t>
      </w:r>
      <w:r w:rsidRPr="007F28DC">
        <w:rPr>
          <w:rFonts w:ascii="ＭＳ ゴシック" w:eastAsia="ＭＳ ゴシック" w:hAnsi="ＭＳ ゴシック" w:hint="eastAsia"/>
          <w:sz w:val="24"/>
        </w:rPr>
        <w:t>な</w:t>
      </w:r>
      <w:r w:rsidR="000C533B" w:rsidRPr="007F28DC">
        <w:rPr>
          <w:rFonts w:ascii="ＭＳ ゴシック" w:eastAsia="ＭＳ ゴシック" w:hAnsi="ＭＳ ゴシック" w:hint="eastAsia"/>
          <w:sz w:val="24"/>
        </w:rPr>
        <w:t>りまし</w:t>
      </w:r>
      <w:r w:rsidRPr="007F28DC">
        <w:rPr>
          <w:rFonts w:ascii="ＭＳ ゴシック" w:eastAsia="ＭＳ ゴシック" w:hAnsi="ＭＳ ゴシック" w:hint="eastAsia"/>
          <w:sz w:val="24"/>
        </w:rPr>
        <w:t>た</w:t>
      </w:r>
      <w:r w:rsidR="00F70FBC" w:rsidRPr="007F28DC">
        <w:rPr>
          <w:rFonts w:ascii="ＭＳ ゴシック" w:eastAsia="ＭＳ ゴシック" w:hAnsi="ＭＳ ゴシック" w:hint="eastAsia"/>
          <w:sz w:val="24"/>
        </w:rPr>
        <w:t>。（エネルギー使用量やエネルギー単価については、ラベル上の注意事項に表示）</w:t>
      </w:r>
    </w:p>
    <w:p w:rsidR="00F70FBC" w:rsidRPr="007F28DC" w:rsidRDefault="00F70FBC" w:rsidP="00F70FBC">
      <w:pPr>
        <w:spacing w:line="280" w:lineRule="exact"/>
        <w:rPr>
          <w:rFonts w:ascii="ＭＳ ゴシック" w:eastAsia="ＭＳ ゴシック" w:hAnsi="ＭＳ ゴシック"/>
          <w:sz w:val="24"/>
        </w:rPr>
      </w:pPr>
    </w:p>
    <w:p w:rsidR="00F70FBC" w:rsidRPr="007F28DC" w:rsidRDefault="00F70FBC" w:rsidP="00F70FBC">
      <w:pPr>
        <w:spacing w:line="280" w:lineRule="exact"/>
        <w:rPr>
          <w:rFonts w:ascii="ＭＳ ゴシック" w:eastAsia="ＭＳ ゴシック" w:hAnsi="ＭＳ ゴシック"/>
          <w:sz w:val="24"/>
        </w:rPr>
      </w:pPr>
      <w:r w:rsidRPr="007F28DC">
        <w:rPr>
          <w:rFonts w:ascii="ＭＳ ゴシック" w:eastAsia="ＭＳ ゴシック" w:hAnsi="ＭＳ ゴシック" w:hint="eastAsia"/>
          <w:sz w:val="24"/>
        </w:rPr>
        <w:t>２．温水機器については、使用する地域の外気温及び世帯人数によってエネルギ</w:t>
      </w:r>
    </w:p>
    <w:p w:rsidR="005F6728" w:rsidRPr="007F28DC" w:rsidRDefault="00F70FBC" w:rsidP="00F70FBC">
      <w:pPr>
        <w:spacing w:line="280" w:lineRule="exact"/>
        <w:ind w:leftChars="200" w:left="405"/>
        <w:rPr>
          <w:rFonts w:ascii="ＭＳ ゴシック" w:eastAsia="ＭＳ ゴシック" w:hAnsi="ＭＳ ゴシック"/>
          <w:sz w:val="24"/>
        </w:rPr>
      </w:pPr>
      <w:r w:rsidRPr="007F28DC">
        <w:rPr>
          <w:rFonts w:ascii="ＭＳ ゴシック" w:eastAsia="ＭＳ ゴシック" w:hAnsi="ＭＳ ゴシック" w:hint="eastAsia"/>
          <w:sz w:val="24"/>
        </w:rPr>
        <w:t>ー消費量に差が生じるため、地域及び世帯人数に応じた年間目安エネルギー料金を算出するためのＷｅｂページを作成し、ラベル上に当該ＷｅｂページのＱＲコードを掲載することで小売事業者等や消費者が容易に情報を取得できる</w:t>
      </w:r>
      <w:r w:rsidR="005F6728" w:rsidRPr="007F28DC">
        <w:rPr>
          <w:rFonts w:ascii="ＭＳ ゴシック" w:eastAsia="ＭＳ ゴシック" w:hAnsi="ＭＳ ゴシック" w:hint="eastAsia"/>
          <w:sz w:val="24"/>
        </w:rPr>
        <w:t>ことと</w:t>
      </w:r>
      <w:r w:rsidR="000C533B" w:rsidRPr="007F28DC">
        <w:rPr>
          <w:rFonts w:ascii="ＭＳ ゴシック" w:eastAsia="ＭＳ ゴシック" w:hAnsi="ＭＳ ゴシック" w:hint="eastAsia"/>
          <w:sz w:val="24"/>
        </w:rPr>
        <w:t>なりました。</w:t>
      </w:r>
    </w:p>
    <w:p w:rsidR="00C1172C" w:rsidRPr="007F28DC" w:rsidRDefault="00C1172C" w:rsidP="00F70FBC">
      <w:pPr>
        <w:spacing w:line="280" w:lineRule="exact"/>
        <w:ind w:leftChars="200" w:left="405"/>
        <w:rPr>
          <w:rFonts w:ascii="ＭＳ ゴシック" w:eastAsia="ＭＳ ゴシック" w:hAnsi="ＭＳ ゴシック"/>
          <w:sz w:val="24"/>
        </w:rPr>
      </w:pPr>
    </w:p>
    <w:p w:rsidR="005F6728" w:rsidRDefault="00E25C93" w:rsidP="003E3574">
      <w:pPr>
        <w:spacing w:line="280" w:lineRule="exact"/>
        <w:ind w:leftChars="200" w:left="405" w:firstLineChars="2" w:firstLine="5"/>
        <w:rPr>
          <w:rFonts w:ascii="ＭＳ ゴシック" w:eastAsia="ＭＳ ゴシック" w:hAnsi="ＭＳ ゴシック"/>
          <w:sz w:val="24"/>
        </w:rPr>
      </w:pPr>
      <w:r>
        <w:rPr>
          <w:rFonts w:ascii="ＭＳ ゴシック" w:eastAsia="ＭＳ ゴシック" w:hAnsi="ＭＳ ゴシック" w:hint="eastAsia"/>
          <w:sz w:val="24"/>
        </w:rPr>
        <w:t>〇</w:t>
      </w:r>
      <w:r w:rsidR="00F70FBC" w:rsidRPr="0030388F">
        <w:rPr>
          <w:rFonts w:ascii="ＭＳ ゴシック" w:eastAsia="ＭＳ ゴシック" w:hAnsi="ＭＳ ゴシック" w:hint="eastAsia"/>
          <w:sz w:val="24"/>
        </w:rPr>
        <w:t>省エネ型製品情報サイト</w:t>
      </w:r>
      <w:r w:rsidR="003E6CD5">
        <w:rPr>
          <w:rFonts w:ascii="ＭＳ ゴシック" w:eastAsia="ＭＳ ゴシック" w:hAnsi="ＭＳ ゴシック" w:hint="eastAsia"/>
          <w:sz w:val="24"/>
        </w:rPr>
        <w:t>（１０月１日よりダウンロードができる予定）</w:t>
      </w:r>
    </w:p>
    <w:p w:rsidR="005F6728" w:rsidRDefault="005F6728" w:rsidP="005F6728">
      <w:pPr>
        <w:spacing w:line="280" w:lineRule="exact"/>
        <w:ind w:leftChars="200" w:left="405"/>
        <w:rPr>
          <w:rFonts w:ascii="ＭＳ ゴシック" w:eastAsia="ＭＳ ゴシック" w:hAnsi="ＭＳ ゴシック"/>
          <w:sz w:val="24"/>
        </w:rPr>
      </w:pPr>
      <w:r>
        <w:rPr>
          <w:rFonts w:ascii="ＭＳ ゴシック" w:eastAsia="ＭＳ ゴシック" w:hAnsi="ＭＳ ゴシック" w:hint="eastAsia"/>
          <w:sz w:val="24"/>
        </w:rPr>
        <w:t>（</w:t>
      </w:r>
      <w:r w:rsidRPr="005F6728">
        <w:rPr>
          <w:rFonts w:ascii="ＭＳ ゴシック" w:eastAsia="ＭＳ ゴシック" w:hAnsi="ＭＳ ゴシック" w:hint="eastAsia"/>
          <w:sz w:val="24"/>
        </w:rPr>
        <w:t>年間目安エネルギー料金を算出するためのＷｅｂページ</w:t>
      </w:r>
      <w:r>
        <w:rPr>
          <w:rFonts w:ascii="ＭＳ ゴシック" w:eastAsia="ＭＳ ゴシック" w:hAnsi="ＭＳ ゴシック" w:hint="eastAsia"/>
          <w:sz w:val="24"/>
        </w:rPr>
        <w:t>）</w:t>
      </w:r>
    </w:p>
    <w:p w:rsidR="00F70FBC" w:rsidRDefault="00F056A5" w:rsidP="003E3574">
      <w:pPr>
        <w:spacing w:line="280" w:lineRule="exact"/>
        <w:ind w:leftChars="337" w:left="682"/>
        <w:rPr>
          <w:sz w:val="22"/>
          <w:szCs w:val="22"/>
        </w:rPr>
      </w:pPr>
      <w:hyperlink r:id="rId8" w:history="1">
        <w:r w:rsidR="00F70FBC" w:rsidRPr="00D35427">
          <w:rPr>
            <w:rStyle w:val="a5"/>
            <w:rFonts w:ascii="ＭＳ ゴシック" w:eastAsia="ＭＳ ゴシック" w:hAnsi="ＭＳ ゴシック" w:hint="eastAsia"/>
          </w:rPr>
          <w:t>https://seihinjyoho.go.jp/index.html</w:t>
        </w:r>
      </w:hyperlink>
      <w:r w:rsidR="00F70FBC" w:rsidRPr="00D35427">
        <w:rPr>
          <w:rFonts w:ascii="ＭＳ ゴシック" w:eastAsia="ＭＳ ゴシック" w:hAnsi="ＭＳ ゴシック" w:hint="eastAsia"/>
        </w:rPr>
        <w:t>）</w:t>
      </w:r>
    </w:p>
    <w:p w:rsidR="00A17283" w:rsidRPr="00022727" w:rsidRDefault="00A17283" w:rsidP="00516D9E">
      <w:pPr>
        <w:spacing w:line="280" w:lineRule="exact"/>
        <w:rPr>
          <w:rFonts w:ascii="ＭＳ ゴシック" w:eastAsia="ＭＳ ゴシック" w:hAnsi="ＭＳ ゴシック"/>
        </w:rPr>
      </w:pPr>
    </w:p>
    <w:p w:rsidR="00A17283" w:rsidRPr="00DD60C7" w:rsidRDefault="00EC6222" w:rsidP="00516D9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w:t>
      </w:r>
      <w:r w:rsidR="00A17283" w:rsidRPr="00DD60C7">
        <w:rPr>
          <w:rFonts w:ascii="ＭＳ ゴシック" w:eastAsia="ＭＳ ゴシック" w:hAnsi="ＭＳ ゴシック" w:hint="eastAsia"/>
          <w:sz w:val="24"/>
        </w:rPr>
        <w:t>経産省ホームページ掲載アドレス</w:t>
      </w:r>
      <w:r>
        <w:rPr>
          <w:rFonts w:ascii="ＭＳ ゴシック" w:eastAsia="ＭＳ ゴシック" w:hAnsi="ＭＳ ゴシック" w:hint="eastAsia"/>
          <w:sz w:val="24"/>
        </w:rPr>
        <w:t>】</w:t>
      </w:r>
    </w:p>
    <w:p w:rsidR="00860CE4" w:rsidRPr="00860CE4" w:rsidRDefault="00E25C93" w:rsidP="003E3574">
      <w:pPr>
        <w:spacing w:line="280" w:lineRule="exact"/>
        <w:ind w:firstLineChars="200" w:firstLine="465"/>
        <w:jc w:val="left"/>
        <w:rPr>
          <w:rStyle w:val="a5"/>
          <w:rFonts w:ascii="ＭＳ ゴシック" w:eastAsia="ＭＳ ゴシック" w:hAnsi="ＭＳ ゴシック"/>
          <w:color w:val="auto"/>
          <w:sz w:val="24"/>
          <w:u w:val="none"/>
        </w:rPr>
      </w:pPr>
      <w:r>
        <w:rPr>
          <w:rStyle w:val="a5"/>
          <w:rFonts w:ascii="ＭＳ ゴシック" w:eastAsia="ＭＳ ゴシック" w:hAnsi="ＭＳ ゴシック" w:hint="eastAsia"/>
          <w:color w:val="auto"/>
          <w:sz w:val="24"/>
          <w:u w:val="none"/>
        </w:rPr>
        <w:t>〇</w:t>
      </w:r>
      <w:r w:rsidR="00A4342D" w:rsidRPr="00A4342D">
        <w:rPr>
          <w:rStyle w:val="a5"/>
          <w:rFonts w:ascii="ＭＳ ゴシック" w:eastAsia="ＭＳ ゴシック" w:hAnsi="ＭＳ ゴシック" w:hint="eastAsia"/>
          <w:color w:val="auto"/>
          <w:sz w:val="24"/>
          <w:u w:val="none"/>
        </w:rPr>
        <w:t>小売事業者表示制度の主な見直しの概要</w:t>
      </w:r>
      <w:r w:rsidR="00A4342D">
        <w:rPr>
          <w:rStyle w:val="a5"/>
          <w:rFonts w:ascii="ＭＳ ゴシック" w:eastAsia="ＭＳ ゴシック" w:hAnsi="ＭＳ ゴシック" w:hint="eastAsia"/>
          <w:color w:val="auto"/>
          <w:sz w:val="24"/>
          <w:u w:val="none"/>
        </w:rPr>
        <w:t>等</w:t>
      </w:r>
    </w:p>
    <w:p w:rsidR="005275D7" w:rsidRDefault="00F056A5" w:rsidP="003E3574">
      <w:pPr>
        <w:spacing w:line="280" w:lineRule="exact"/>
        <w:jc w:val="right"/>
        <w:rPr>
          <w:rStyle w:val="a5"/>
          <w:rFonts w:ascii="ＭＳ ゴシック" w:eastAsia="ＭＳ ゴシック" w:hAnsi="ＭＳ ゴシック"/>
          <w:sz w:val="24"/>
        </w:rPr>
      </w:pPr>
      <w:hyperlink r:id="rId9" w:history="1">
        <w:r w:rsidR="00036CB3" w:rsidRPr="00036CB3">
          <w:rPr>
            <w:rStyle w:val="a5"/>
            <w:rFonts w:ascii="ＭＳ ゴシック" w:eastAsia="ＭＳ ゴシック" w:hAnsi="ＭＳ ゴシック"/>
            <w:sz w:val="24"/>
          </w:rPr>
          <w:t>https://www.meti.go.jp/press/2021/08/20210831003/20210831003.html</w:t>
        </w:r>
      </w:hyperlink>
    </w:p>
    <w:p w:rsidR="00860CE4" w:rsidRPr="00860CE4" w:rsidRDefault="00E25C93" w:rsidP="00C62027">
      <w:pPr>
        <w:spacing w:line="320" w:lineRule="exact"/>
        <w:ind w:firstLineChars="200" w:firstLine="465"/>
        <w:jc w:val="left"/>
        <w:rPr>
          <w:rStyle w:val="a5"/>
          <w:rFonts w:ascii="ＭＳ ゴシック" w:eastAsia="ＭＳ ゴシック" w:hAnsi="ＭＳ ゴシック"/>
          <w:color w:val="auto"/>
          <w:sz w:val="24"/>
          <w:u w:val="none"/>
        </w:rPr>
      </w:pPr>
      <w:r>
        <w:rPr>
          <w:rStyle w:val="a5"/>
          <w:rFonts w:ascii="ＭＳ ゴシック" w:eastAsia="ＭＳ ゴシック" w:hAnsi="ＭＳ ゴシック" w:hint="eastAsia"/>
          <w:color w:val="auto"/>
          <w:sz w:val="24"/>
          <w:u w:val="none"/>
        </w:rPr>
        <w:t>〇</w:t>
      </w:r>
      <w:r w:rsidR="00860CE4" w:rsidRPr="00860CE4">
        <w:rPr>
          <w:rStyle w:val="a5"/>
          <w:rFonts w:ascii="ＭＳ ゴシック" w:eastAsia="ＭＳ ゴシック" w:hAnsi="ＭＳ ゴシック" w:hint="eastAsia"/>
          <w:color w:val="auto"/>
          <w:sz w:val="24"/>
          <w:u w:val="none"/>
        </w:rPr>
        <w:t>意見公募回答：</w:t>
      </w:r>
      <w:r w:rsidR="001969FE">
        <w:rPr>
          <w:rStyle w:val="a5"/>
          <w:rFonts w:ascii="ＭＳ ゴシック" w:eastAsia="ＭＳ ゴシック" w:hAnsi="ＭＳ ゴシック" w:hint="eastAsia"/>
          <w:color w:val="auto"/>
          <w:sz w:val="24"/>
          <w:u w:val="none"/>
        </w:rPr>
        <w:t>別添参照</w:t>
      </w:r>
    </w:p>
    <w:p w:rsidR="00860CE4" w:rsidRPr="00D35427" w:rsidRDefault="00F056A5" w:rsidP="003E3574">
      <w:pPr>
        <w:spacing w:line="280" w:lineRule="exact"/>
        <w:jc w:val="right"/>
        <w:rPr>
          <w:rFonts w:ascii="ＭＳ ゴシック" w:eastAsia="ＭＳ ゴシック" w:hAnsi="ＭＳ ゴシック"/>
          <w:sz w:val="18"/>
          <w:szCs w:val="18"/>
        </w:rPr>
      </w:pPr>
      <w:hyperlink r:id="rId10" w:history="1">
        <w:r w:rsidR="00860CE4" w:rsidRPr="00D35427">
          <w:rPr>
            <w:rStyle w:val="a5"/>
            <w:rFonts w:ascii="ＭＳ ゴシック" w:eastAsia="ＭＳ ゴシック" w:hAnsi="ＭＳ ゴシック"/>
            <w:sz w:val="18"/>
            <w:szCs w:val="18"/>
          </w:rPr>
          <w:t>https://public-comment.e-gov.go.jp/servlet/Public?CLASSNAME=PCM1040&amp;id=620121021&amp;Mode=1</w:t>
        </w:r>
      </w:hyperlink>
    </w:p>
    <w:p w:rsidR="00036CB3" w:rsidRDefault="00036CB3" w:rsidP="00516D9E">
      <w:pPr>
        <w:spacing w:line="280" w:lineRule="exact"/>
        <w:jc w:val="left"/>
        <w:rPr>
          <w:rFonts w:ascii="ＭＳ ゴシック" w:eastAsia="ＭＳ ゴシック" w:hAnsi="ＭＳ ゴシック"/>
          <w:sz w:val="18"/>
          <w:szCs w:val="18"/>
        </w:rPr>
      </w:pPr>
    </w:p>
    <w:p w:rsidR="000468C4" w:rsidRPr="00DD60C7" w:rsidRDefault="000468C4" w:rsidP="00C62027">
      <w:pPr>
        <w:spacing w:line="300" w:lineRule="exact"/>
        <w:ind w:left="238"/>
        <w:jc w:val="right"/>
        <w:rPr>
          <w:rFonts w:ascii="ＭＳ ゴシック" w:eastAsia="ＭＳ ゴシック" w:hAnsi="ＭＳ ゴシック"/>
          <w:sz w:val="24"/>
        </w:rPr>
      </w:pPr>
      <w:r w:rsidRPr="00DD60C7">
        <w:rPr>
          <w:rFonts w:ascii="ＭＳ ゴシック" w:eastAsia="ＭＳ ゴシック" w:hAnsi="ＭＳ ゴシック" w:hint="eastAsia"/>
          <w:sz w:val="24"/>
        </w:rPr>
        <w:t>以　上</w:t>
      </w:r>
    </w:p>
    <w:p w:rsidR="00C62027" w:rsidRPr="000468C4" w:rsidRDefault="00676511">
      <w:pPr>
        <w:spacing w:line="300" w:lineRule="exact"/>
        <w:ind w:left="238"/>
        <w:jc w:val="right"/>
        <w:rPr>
          <w:rFonts w:eastAsia="ＭＳ ゴシック"/>
          <w:sz w:val="24"/>
        </w:rPr>
      </w:pPr>
      <w:r>
        <w:rPr>
          <w:rFonts w:ascii="ＭＳ ゴシック" w:eastAsia="ＭＳ ゴシック" w:hAnsi="ＭＳ ゴシック" w:hint="eastAsia"/>
          <w:sz w:val="24"/>
        </w:rPr>
        <w:t>（</w:t>
      </w:r>
      <w:r w:rsidR="000468C4" w:rsidRPr="00DD60C7">
        <w:rPr>
          <w:rFonts w:ascii="ＭＳ ゴシック" w:eastAsia="ＭＳ ゴシック" w:hAnsi="ＭＳ ゴシック" w:hint="eastAsia"/>
          <w:sz w:val="24"/>
        </w:rPr>
        <w:t>発信手段：Ｅメール</w:t>
      </w:r>
      <w:r>
        <w:rPr>
          <w:rFonts w:ascii="ＭＳ ゴシック" w:eastAsia="ＭＳ ゴシック" w:hAnsi="ＭＳ ゴシック" w:hint="eastAsia"/>
          <w:sz w:val="24"/>
        </w:rPr>
        <w:t>）（</w:t>
      </w:r>
      <w:r w:rsidR="000468C4" w:rsidRPr="00DD60C7">
        <w:rPr>
          <w:rFonts w:ascii="ＭＳ ゴシック" w:eastAsia="ＭＳ ゴシック" w:hAnsi="ＭＳ ゴシック" w:hint="eastAsia"/>
          <w:sz w:val="24"/>
        </w:rPr>
        <w:t>担当：保安・業務グループ　笠間、</w:t>
      </w:r>
      <w:r w:rsidR="00306AC4">
        <w:rPr>
          <w:rFonts w:ascii="ＭＳ ゴシック" w:eastAsia="ＭＳ ゴシック" w:hAnsi="ＭＳ ゴシック" w:hint="eastAsia"/>
          <w:sz w:val="24"/>
        </w:rPr>
        <w:t>陣内</w:t>
      </w:r>
      <w:r w:rsidR="000468C4" w:rsidRPr="00DD60C7">
        <w:rPr>
          <w:rFonts w:ascii="ＭＳ ゴシック" w:eastAsia="ＭＳ ゴシック" w:hAnsi="ＭＳ ゴシック" w:hint="eastAsia"/>
          <w:sz w:val="24"/>
        </w:rPr>
        <w:t>、岩田</w:t>
      </w:r>
      <w:r>
        <w:rPr>
          <w:rFonts w:ascii="ＭＳ ゴシック" w:eastAsia="ＭＳ ゴシック" w:hAnsi="ＭＳ ゴシック" w:hint="eastAsia"/>
          <w:sz w:val="24"/>
        </w:rPr>
        <w:t>）</w:t>
      </w:r>
    </w:p>
    <w:sectPr w:rsidR="00C62027" w:rsidRPr="000468C4" w:rsidSect="001E2B1A">
      <w:pgSz w:w="11906" w:h="16838" w:code="9"/>
      <w:pgMar w:top="964" w:right="1701" w:bottom="567" w:left="1701" w:header="851" w:footer="992" w:gutter="0"/>
      <w:cols w:space="425"/>
      <w:docGrid w:type="linesAndChars" w:linePitch="30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46C" w:rsidRDefault="0048646C" w:rsidP="00860CE4">
      <w:r>
        <w:separator/>
      </w:r>
    </w:p>
  </w:endnote>
  <w:endnote w:type="continuationSeparator" w:id="0">
    <w:p w:rsidR="0048646C" w:rsidRDefault="0048646C" w:rsidP="0086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46C" w:rsidRDefault="0048646C" w:rsidP="00860CE4">
      <w:r>
        <w:separator/>
      </w:r>
    </w:p>
  </w:footnote>
  <w:footnote w:type="continuationSeparator" w:id="0">
    <w:p w:rsidR="0048646C" w:rsidRDefault="0048646C" w:rsidP="00860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F3DE6"/>
    <w:multiLevelType w:val="hybridMultilevel"/>
    <w:tmpl w:val="E4787496"/>
    <w:lvl w:ilvl="0" w:tplc="D42C50B6">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225C5B"/>
    <w:multiLevelType w:val="hybridMultilevel"/>
    <w:tmpl w:val="65B8A148"/>
    <w:lvl w:ilvl="0" w:tplc="7D6C30BE">
      <w:start w:val="1"/>
      <w:numFmt w:val="decimalFullWidth"/>
      <w:lvlText w:val="%1."/>
      <w:lvlJc w:val="left"/>
      <w:pPr>
        <w:ind w:left="470" w:hanging="4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840"/>
  <w:drawingGridHorizontalSpacing w:val="101"/>
  <w:drawingGridVerticalSpacing w:val="151"/>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C4"/>
    <w:rsid w:val="00022727"/>
    <w:rsid w:val="00036CB3"/>
    <w:rsid w:val="000468C4"/>
    <w:rsid w:val="00067B90"/>
    <w:rsid w:val="0007263A"/>
    <w:rsid w:val="000A203D"/>
    <w:rsid w:val="000C533B"/>
    <w:rsid w:val="000E6692"/>
    <w:rsid w:val="000F7504"/>
    <w:rsid w:val="00152201"/>
    <w:rsid w:val="00153A89"/>
    <w:rsid w:val="001969FE"/>
    <w:rsid w:val="001A1624"/>
    <w:rsid w:val="001E0576"/>
    <w:rsid w:val="001E2B1A"/>
    <w:rsid w:val="001F5D33"/>
    <w:rsid w:val="002618EB"/>
    <w:rsid w:val="00262584"/>
    <w:rsid w:val="002814AA"/>
    <w:rsid w:val="002C27C4"/>
    <w:rsid w:val="002E6FFD"/>
    <w:rsid w:val="0030388F"/>
    <w:rsid w:val="00306AC4"/>
    <w:rsid w:val="00333C59"/>
    <w:rsid w:val="00341BA0"/>
    <w:rsid w:val="003448A4"/>
    <w:rsid w:val="003625E3"/>
    <w:rsid w:val="003B35EC"/>
    <w:rsid w:val="003E3574"/>
    <w:rsid w:val="003E6CD5"/>
    <w:rsid w:val="00403514"/>
    <w:rsid w:val="00406E8D"/>
    <w:rsid w:val="00412D96"/>
    <w:rsid w:val="004133D9"/>
    <w:rsid w:val="004371F3"/>
    <w:rsid w:val="00475CDD"/>
    <w:rsid w:val="0048646C"/>
    <w:rsid w:val="004C1678"/>
    <w:rsid w:val="00504654"/>
    <w:rsid w:val="00516D9E"/>
    <w:rsid w:val="005275D7"/>
    <w:rsid w:val="0055280F"/>
    <w:rsid w:val="005D21F4"/>
    <w:rsid w:val="005D5089"/>
    <w:rsid w:val="005F6728"/>
    <w:rsid w:val="0066216F"/>
    <w:rsid w:val="00676511"/>
    <w:rsid w:val="00683503"/>
    <w:rsid w:val="00687B9D"/>
    <w:rsid w:val="006B6D80"/>
    <w:rsid w:val="0071309E"/>
    <w:rsid w:val="0073777F"/>
    <w:rsid w:val="00756439"/>
    <w:rsid w:val="00783FF1"/>
    <w:rsid w:val="00790F22"/>
    <w:rsid w:val="007F28DC"/>
    <w:rsid w:val="007F53A8"/>
    <w:rsid w:val="00804A5E"/>
    <w:rsid w:val="0085145B"/>
    <w:rsid w:val="00852246"/>
    <w:rsid w:val="00860CE4"/>
    <w:rsid w:val="00871A6D"/>
    <w:rsid w:val="00886BEE"/>
    <w:rsid w:val="008D15D6"/>
    <w:rsid w:val="009409F9"/>
    <w:rsid w:val="009425F8"/>
    <w:rsid w:val="009A0D6C"/>
    <w:rsid w:val="009C3E56"/>
    <w:rsid w:val="00A0730E"/>
    <w:rsid w:val="00A17283"/>
    <w:rsid w:val="00A178BF"/>
    <w:rsid w:val="00A4342D"/>
    <w:rsid w:val="00A80D5C"/>
    <w:rsid w:val="00B22DD0"/>
    <w:rsid w:val="00B2450F"/>
    <w:rsid w:val="00BA2FCC"/>
    <w:rsid w:val="00BB168A"/>
    <w:rsid w:val="00C1141E"/>
    <w:rsid w:val="00C1172C"/>
    <w:rsid w:val="00C2608E"/>
    <w:rsid w:val="00C5477B"/>
    <w:rsid w:val="00C62027"/>
    <w:rsid w:val="00C6252C"/>
    <w:rsid w:val="00C647F8"/>
    <w:rsid w:val="00CE4470"/>
    <w:rsid w:val="00CF147C"/>
    <w:rsid w:val="00D06420"/>
    <w:rsid w:val="00D35427"/>
    <w:rsid w:val="00D55F5F"/>
    <w:rsid w:val="00DD60C7"/>
    <w:rsid w:val="00E03492"/>
    <w:rsid w:val="00E24FFB"/>
    <w:rsid w:val="00E25C93"/>
    <w:rsid w:val="00E85710"/>
    <w:rsid w:val="00EC3846"/>
    <w:rsid w:val="00EC6222"/>
    <w:rsid w:val="00F04A98"/>
    <w:rsid w:val="00F056A5"/>
    <w:rsid w:val="00F27B84"/>
    <w:rsid w:val="00F305AB"/>
    <w:rsid w:val="00F3723E"/>
    <w:rsid w:val="00F70FBC"/>
    <w:rsid w:val="00FB1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B5AE4CB1-72F7-4076-B15D-F8F9B749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ＭＳ ゴシック"/>
      <w:sz w:val="24"/>
    </w:rPr>
  </w:style>
  <w:style w:type="paragraph" w:styleId="a4">
    <w:name w:val="Body Text"/>
    <w:basedOn w:val="a"/>
    <w:semiHidden/>
    <w:pPr>
      <w:jc w:val="left"/>
    </w:pPr>
    <w:rPr>
      <w:rFonts w:ascii="ＭＳ ゴシック" w:eastAsia="ＭＳ ゴシック" w:hAnsi="ＭＳ ゴシック"/>
      <w:sz w:val="24"/>
    </w:rPr>
  </w:style>
  <w:style w:type="character" w:styleId="a5">
    <w:name w:val="Hyperlink"/>
    <w:uiPriority w:val="99"/>
    <w:unhideWhenUsed/>
    <w:rsid w:val="000468C4"/>
    <w:rPr>
      <w:color w:val="0563C1"/>
      <w:u w:val="single"/>
    </w:rPr>
  </w:style>
  <w:style w:type="character" w:styleId="a6">
    <w:name w:val="FollowedHyperlink"/>
    <w:uiPriority w:val="99"/>
    <w:semiHidden/>
    <w:unhideWhenUsed/>
    <w:rsid w:val="007F53A8"/>
    <w:rPr>
      <w:color w:val="954F72"/>
      <w:u w:val="single"/>
    </w:rPr>
  </w:style>
  <w:style w:type="paragraph" w:styleId="a7">
    <w:name w:val="Note Heading"/>
    <w:basedOn w:val="a"/>
    <w:next w:val="a"/>
    <w:link w:val="a8"/>
    <w:uiPriority w:val="99"/>
    <w:unhideWhenUsed/>
    <w:rsid w:val="005D21F4"/>
    <w:pPr>
      <w:jc w:val="center"/>
    </w:pPr>
    <w:rPr>
      <w:rFonts w:ascii="ＭＳ ゴシック" w:eastAsia="ＭＳ ゴシック" w:hAnsi="ＭＳ ゴシック"/>
      <w:sz w:val="24"/>
    </w:rPr>
  </w:style>
  <w:style w:type="character" w:customStyle="1" w:styleId="a8">
    <w:name w:val="記 (文字)"/>
    <w:link w:val="a7"/>
    <w:uiPriority w:val="99"/>
    <w:rsid w:val="005D21F4"/>
    <w:rPr>
      <w:rFonts w:ascii="ＭＳ ゴシック" w:eastAsia="ＭＳ ゴシック" w:hAnsi="ＭＳ ゴシック"/>
      <w:kern w:val="2"/>
      <w:sz w:val="24"/>
      <w:szCs w:val="24"/>
    </w:rPr>
  </w:style>
  <w:style w:type="paragraph" w:styleId="a9">
    <w:name w:val="Closing"/>
    <w:basedOn w:val="a"/>
    <w:link w:val="aa"/>
    <w:uiPriority w:val="99"/>
    <w:unhideWhenUsed/>
    <w:rsid w:val="005D21F4"/>
    <w:pPr>
      <w:jc w:val="right"/>
    </w:pPr>
    <w:rPr>
      <w:rFonts w:ascii="ＭＳ ゴシック" w:eastAsia="ＭＳ ゴシック" w:hAnsi="ＭＳ ゴシック"/>
      <w:sz w:val="24"/>
    </w:rPr>
  </w:style>
  <w:style w:type="character" w:customStyle="1" w:styleId="aa">
    <w:name w:val="結語 (文字)"/>
    <w:link w:val="a9"/>
    <w:uiPriority w:val="99"/>
    <w:rsid w:val="005D21F4"/>
    <w:rPr>
      <w:rFonts w:ascii="ＭＳ ゴシック" w:eastAsia="ＭＳ ゴシック" w:hAnsi="ＭＳ ゴシック"/>
      <w:kern w:val="2"/>
      <w:sz w:val="24"/>
      <w:szCs w:val="24"/>
    </w:rPr>
  </w:style>
  <w:style w:type="paragraph" w:styleId="ab">
    <w:name w:val="List Paragraph"/>
    <w:basedOn w:val="a"/>
    <w:uiPriority w:val="34"/>
    <w:qFormat/>
    <w:rsid w:val="004133D9"/>
    <w:pPr>
      <w:ind w:leftChars="400" w:left="840"/>
    </w:pPr>
  </w:style>
  <w:style w:type="paragraph" w:styleId="ac">
    <w:name w:val="header"/>
    <w:basedOn w:val="a"/>
    <w:link w:val="ad"/>
    <w:uiPriority w:val="99"/>
    <w:unhideWhenUsed/>
    <w:rsid w:val="00860CE4"/>
    <w:pPr>
      <w:tabs>
        <w:tab w:val="center" w:pos="4252"/>
        <w:tab w:val="right" w:pos="8504"/>
      </w:tabs>
      <w:snapToGrid w:val="0"/>
    </w:pPr>
  </w:style>
  <w:style w:type="character" w:customStyle="1" w:styleId="ad">
    <w:name w:val="ヘッダー (文字)"/>
    <w:basedOn w:val="a0"/>
    <w:link w:val="ac"/>
    <w:uiPriority w:val="99"/>
    <w:rsid w:val="00860CE4"/>
    <w:rPr>
      <w:kern w:val="2"/>
      <w:sz w:val="21"/>
      <w:szCs w:val="24"/>
    </w:rPr>
  </w:style>
  <w:style w:type="paragraph" w:styleId="ae">
    <w:name w:val="footer"/>
    <w:basedOn w:val="a"/>
    <w:link w:val="af"/>
    <w:uiPriority w:val="99"/>
    <w:unhideWhenUsed/>
    <w:rsid w:val="00860CE4"/>
    <w:pPr>
      <w:tabs>
        <w:tab w:val="center" w:pos="4252"/>
        <w:tab w:val="right" w:pos="8504"/>
      </w:tabs>
      <w:snapToGrid w:val="0"/>
    </w:pPr>
  </w:style>
  <w:style w:type="character" w:customStyle="1" w:styleId="af">
    <w:name w:val="フッター (文字)"/>
    <w:basedOn w:val="a0"/>
    <w:link w:val="ae"/>
    <w:uiPriority w:val="99"/>
    <w:rsid w:val="00860CE4"/>
    <w:rPr>
      <w:kern w:val="2"/>
      <w:sz w:val="21"/>
      <w:szCs w:val="24"/>
    </w:rPr>
  </w:style>
  <w:style w:type="paragraph" w:styleId="af0">
    <w:name w:val="Plain Text"/>
    <w:basedOn w:val="a"/>
    <w:link w:val="af1"/>
    <w:uiPriority w:val="99"/>
    <w:semiHidden/>
    <w:unhideWhenUsed/>
    <w:rsid w:val="00D35427"/>
    <w:pPr>
      <w:jc w:val="left"/>
    </w:pPr>
    <w:rPr>
      <w:rFonts w:ascii="Yu Gothic" w:eastAsia="Yu Gothic" w:hAnsi="Courier New" w:cs="Courier New"/>
      <w:sz w:val="22"/>
      <w:szCs w:val="22"/>
    </w:rPr>
  </w:style>
  <w:style w:type="character" w:customStyle="1" w:styleId="af1">
    <w:name w:val="書式なし (文字)"/>
    <w:basedOn w:val="a0"/>
    <w:link w:val="af0"/>
    <w:uiPriority w:val="99"/>
    <w:semiHidden/>
    <w:rsid w:val="00D35427"/>
    <w:rPr>
      <w:rFonts w:ascii="Yu Gothic" w:eastAsia="Yu Gothic" w:hAnsi="Courier New" w:cs="Courier New"/>
      <w:kern w:val="2"/>
      <w:sz w:val="22"/>
      <w:szCs w:val="22"/>
    </w:rPr>
  </w:style>
  <w:style w:type="paragraph" w:styleId="af2">
    <w:name w:val="Balloon Text"/>
    <w:basedOn w:val="a"/>
    <w:link w:val="af3"/>
    <w:uiPriority w:val="99"/>
    <w:semiHidden/>
    <w:unhideWhenUsed/>
    <w:rsid w:val="009409F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409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ihinjyoho.go.jp/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ublic-comment.e-gov.go.jp/servlet/Public?CLASSNAME=PCM1040&amp;id=620121021&amp;Mode=1" TargetMode="External"/><Relationship Id="rId4" Type="http://schemas.openxmlformats.org/officeDocument/2006/relationships/settings" Target="settings.xml"/><Relationship Id="rId9" Type="http://schemas.openxmlformats.org/officeDocument/2006/relationships/hyperlink" Target="https://www.meti.go.jp/press/2021/08/20210831003/2021083100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CFD7F-302E-4416-BF30-C92EE9EA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951</Words>
  <Characters>483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日連発第１５～０００号</vt:lpstr>
      <vt:lpstr>日連発第１５～０００号</vt:lpstr>
    </vt:vector>
  </TitlesOfParts>
  <Company>（社）日本エルピーガス連合会</Company>
  <LinksUpToDate>false</LinksUpToDate>
  <CharactersWithSpaces>1432</CharactersWithSpaces>
  <SharedDoc>false</SharedDoc>
  <HLinks>
    <vt:vector size="12" baseType="variant">
      <vt:variant>
        <vt:i4>2293796</vt:i4>
      </vt:variant>
      <vt:variant>
        <vt:i4>3</vt:i4>
      </vt:variant>
      <vt:variant>
        <vt:i4>0</vt:i4>
      </vt:variant>
      <vt:variant>
        <vt:i4>5</vt:i4>
      </vt:variant>
      <vt:variant>
        <vt:lpwstr>https://www.meti.go.jp/press/2020/03/20210326004/20210326004-2.pdf</vt:lpwstr>
      </vt:variant>
      <vt:variant>
        <vt:lpwstr/>
      </vt:variant>
      <vt:variant>
        <vt:i4>2031632</vt:i4>
      </vt:variant>
      <vt:variant>
        <vt:i4>0</vt:i4>
      </vt:variant>
      <vt:variant>
        <vt:i4>0</vt:i4>
      </vt:variant>
      <vt:variant>
        <vt:i4>5</vt:i4>
      </vt:variant>
      <vt:variant>
        <vt:lpwstr>https://public-comment.e-gov.go.jp/servlet/Public?CLASSNAME=PCMMSTDETAIL&amp;id=620121021&amp;Mode=0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日連発第１５～０００号</dc:title>
  <dc:subject/>
  <dc:creator>岩田多香子</dc:creator>
  <cp:keywords/>
  <dc:description/>
  <cp:lastModifiedBy>JLSA016</cp:lastModifiedBy>
  <cp:revision>5</cp:revision>
  <cp:lastPrinted>2003-08-01T08:44:00Z</cp:lastPrinted>
  <dcterms:created xsi:type="dcterms:W3CDTF">2021-09-17T07:27:00Z</dcterms:created>
  <dcterms:modified xsi:type="dcterms:W3CDTF">2021-09-21T06:13:00Z</dcterms:modified>
</cp:coreProperties>
</file>