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DF" w:rsidRDefault="00636EDF" w:rsidP="006F34FB">
      <w:pPr>
        <w:wordWrap w:val="0"/>
        <w:ind w:leftChars="59" w:left="142"/>
        <w:jc w:val="right"/>
        <w:rPr>
          <w:rFonts w:ascii="ＭＳ ゴシック" w:hAnsi="ＭＳ ゴシック"/>
          <w:szCs w:val="24"/>
        </w:rPr>
      </w:pPr>
    </w:p>
    <w:p w:rsidR="00636EDF" w:rsidRDefault="00636EDF" w:rsidP="00636EDF">
      <w:pPr>
        <w:ind w:leftChars="59" w:left="142"/>
        <w:jc w:val="right"/>
        <w:rPr>
          <w:rFonts w:ascii="ＭＳ ゴシック" w:hAnsi="ＭＳ ゴシック"/>
          <w:szCs w:val="24"/>
        </w:rPr>
      </w:pPr>
    </w:p>
    <w:p w:rsidR="00FF400F" w:rsidRDefault="00EA189A" w:rsidP="00636EDF">
      <w:pPr>
        <w:ind w:leftChars="59" w:left="142"/>
        <w:jc w:val="right"/>
        <w:rPr>
          <w:rFonts w:ascii="ＭＳ ゴシック" w:hAnsi="ＭＳ ゴシック"/>
          <w:szCs w:val="24"/>
        </w:rPr>
      </w:pPr>
      <w:r>
        <w:rPr>
          <w:rFonts w:ascii="ＭＳ ゴシック" w:hAnsi="ＭＳ ゴシック" w:hint="eastAsia"/>
          <w:szCs w:val="24"/>
        </w:rPr>
        <w:t>全Ｌ協保安・業務Ｇ６</w:t>
      </w:r>
      <w:r w:rsidR="00DF5843" w:rsidRPr="00DF5843">
        <w:rPr>
          <w:rFonts w:ascii="ＭＳ ゴシック" w:hAnsi="ＭＳ ゴシック" w:hint="eastAsia"/>
          <w:szCs w:val="24"/>
        </w:rPr>
        <w:t>第</w:t>
      </w:r>
      <w:r w:rsidR="00771F5B">
        <w:rPr>
          <w:rFonts w:ascii="ＭＳ ゴシック" w:hAnsi="ＭＳ ゴシック" w:hint="eastAsia"/>
          <w:szCs w:val="24"/>
        </w:rPr>
        <w:t>６２</w:t>
      </w:r>
      <w:r w:rsidR="00DF5843" w:rsidRPr="00DF5843">
        <w:rPr>
          <w:rFonts w:ascii="ＭＳ ゴシック" w:hAnsi="ＭＳ ゴシック" w:hint="eastAsia"/>
          <w:szCs w:val="24"/>
        </w:rPr>
        <w:t>号</w:t>
      </w:r>
    </w:p>
    <w:p w:rsidR="00FF400F" w:rsidRDefault="00177D60">
      <w:pPr>
        <w:jc w:val="right"/>
        <w:rPr>
          <w:rFonts w:ascii="ＭＳ ゴシック" w:hAnsi="ＭＳ ゴシック"/>
          <w:szCs w:val="24"/>
        </w:rPr>
      </w:pPr>
      <w:r>
        <w:rPr>
          <w:rFonts w:ascii="ＭＳ ゴシック" w:hAnsi="ＭＳ ゴシック" w:hint="eastAsia"/>
          <w:szCs w:val="24"/>
        </w:rPr>
        <w:t>令和</w:t>
      </w:r>
      <w:r w:rsidR="00625010">
        <w:rPr>
          <w:rFonts w:ascii="ＭＳ ゴシック" w:hAnsi="ＭＳ ゴシック" w:hint="eastAsia"/>
          <w:szCs w:val="24"/>
        </w:rPr>
        <w:t>６</w:t>
      </w:r>
      <w:r w:rsidR="00221E82">
        <w:rPr>
          <w:rFonts w:ascii="ＭＳ ゴシック" w:hAnsi="ＭＳ ゴシック" w:hint="eastAsia"/>
          <w:szCs w:val="24"/>
        </w:rPr>
        <w:t>年</w:t>
      </w:r>
      <w:r w:rsidR="00771F5B">
        <w:rPr>
          <w:rFonts w:ascii="ＭＳ ゴシック" w:hAnsi="ＭＳ ゴシック" w:hint="eastAsia"/>
          <w:szCs w:val="24"/>
        </w:rPr>
        <w:t>６</w:t>
      </w:r>
      <w:r w:rsidR="00C810B5">
        <w:rPr>
          <w:rFonts w:ascii="ＭＳ ゴシック" w:hAnsi="ＭＳ ゴシック" w:hint="eastAsia"/>
          <w:szCs w:val="24"/>
        </w:rPr>
        <w:t>月</w:t>
      </w:r>
      <w:r w:rsidR="000372F5">
        <w:rPr>
          <w:rFonts w:ascii="ＭＳ ゴシック" w:hAnsi="ＭＳ ゴシック" w:hint="eastAsia"/>
          <w:szCs w:val="24"/>
        </w:rPr>
        <w:t>１３</w:t>
      </w:r>
      <w:r w:rsidR="00FF400F">
        <w:rPr>
          <w:rFonts w:ascii="ＭＳ ゴシック" w:hAnsi="ＭＳ ゴシック" w:hint="eastAsia"/>
          <w:szCs w:val="24"/>
        </w:rPr>
        <w:t>日</w:t>
      </w:r>
    </w:p>
    <w:p w:rsidR="00FF400F" w:rsidRDefault="00FF400F" w:rsidP="002E58F6">
      <w:pPr>
        <w:rPr>
          <w:rFonts w:ascii="ＭＳ ゴシック" w:hAnsi="ＭＳ ゴシック"/>
          <w:szCs w:val="24"/>
        </w:rPr>
      </w:pPr>
    </w:p>
    <w:p w:rsidR="00636EDF" w:rsidRDefault="00636EDF" w:rsidP="002E58F6">
      <w:pPr>
        <w:rPr>
          <w:rFonts w:ascii="ＭＳ ゴシック" w:hAnsi="ＭＳ ゴシック"/>
          <w:szCs w:val="24"/>
        </w:rPr>
      </w:pPr>
      <w:bookmarkStart w:id="0" w:name="_GoBack"/>
      <w:bookmarkEnd w:id="0"/>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rsidR="00636EDF" w:rsidRDefault="00636EDF">
      <w:pPr>
        <w:jc w:val="left"/>
        <w:rPr>
          <w:rFonts w:ascii="ＭＳ ゴシック" w:hAnsi="ＭＳ ゴシック"/>
          <w:spacing w:val="48"/>
          <w:kern w:val="0"/>
          <w:szCs w:val="24"/>
        </w:rPr>
      </w:pP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520682" w:rsidRPr="00771F5B" w:rsidRDefault="00771F5B" w:rsidP="00544AE9">
      <w:pPr>
        <w:ind w:leftChars="-118" w:left="283" w:hangingChars="236" w:hanging="566"/>
        <w:jc w:val="center"/>
        <w:rPr>
          <w:rFonts w:ascii="ＭＳ ゴシック" w:hAnsi="ＭＳ ゴシック"/>
          <w:szCs w:val="24"/>
        </w:rPr>
      </w:pPr>
      <w:r w:rsidRPr="00771F5B">
        <w:rPr>
          <w:rFonts w:ascii="ＭＳ ゴシック" w:hAnsi="ＭＳ ゴシック" w:hint="eastAsia"/>
          <w:szCs w:val="24"/>
        </w:rPr>
        <w:t>個人事業者等の健康管理に関するガイドラインの策定について（お知らせ）</w:t>
      </w:r>
    </w:p>
    <w:p w:rsidR="00B50F23" w:rsidRDefault="00B50F23" w:rsidP="00BA513C">
      <w:pPr>
        <w:jc w:val="left"/>
        <w:rPr>
          <w:rFonts w:ascii="ＭＳ ゴシック" w:hAnsi="ＭＳ ゴシック"/>
          <w:szCs w:val="24"/>
        </w:rPr>
      </w:pPr>
    </w:p>
    <w:p w:rsidR="00C70150" w:rsidRPr="006C2BB4" w:rsidRDefault="00C70150" w:rsidP="00BA513C">
      <w:pPr>
        <w:jc w:val="left"/>
        <w:rPr>
          <w:rFonts w:ascii="ＭＳ ゴシック" w:hAnsi="ＭＳ ゴシック"/>
          <w:szCs w:val="24"/>
        </w:rPr>
      </w:pPr>
    </w:p>
    <w:p w:rsidR="00FD7976" w:rsidRDefault="00EA782A" w:rsidP="00FD7976">
      <w:pPr>
        <w:ind w:rightChars="20" w:right="48" w:firstLineChars="100" w:firstLine="240"/>
        <w:rPr>
          <w:rFonts w:ascii="ＭＳ ゴシック" w:hAnsi="ＭＳ ゴシック"/>
          <w:szCs w:val="24"/>
        </w:rPr>
      </w:pPr>
      <w:r>
        <w:rPr>
          <w:rFonts w:ascii="ＭＳ ゴシック" w:hAnsi="ＭＳ ゴシック" w:hint="eastAsia"/>
          <w:szCs w:val="24"/>
        </w:rPr>
        <w:t>標記につきまして</w:t>
      </w:r>
      <w:r w:rsidR="00FF400F" w:rsidRPr="00760D71">
        <w:rPr>
          <w:rFonts w:ascii="ＭＳ ゴシック" w:hAnsi="ＭＳ ゴシック" w:hint="eastAsia"/>
          <w:szCs w:val="24"/>
        </w:rPr>
        <w:t>、</w:t>
      </w:r>
      <w:r w:rsidR="000372F5">
        <w:rPr>
          <w:rFonts w:ascii="ＭＳ ゴシック" w:hAnsi="ＭＳ ゴシック" w:hint="eastAsia"/>
          <w:szCs w:val="24"/>
        </w:rPr>
        <w:t>厚生労働省におきまして</w:t>
      </w:r>
      <w:r w:rsidR="00FD7976" w:rsidRPr="00760D71">
        <w:rPr>
          <w:rFonts w:ascii="ＭＳ ゴシック" w:hAnsi="ＭＳ ゴシック" w:hint="eastAsia"/>
          <w:szCs w:val="24"/>
        </w:rPr>
        <w:t>個人事</w:t>
      </w:r>
      <w:r w:rsidR="00760D71" w:rsidRPr="00760D71">
        <w:rPr>
          <w:rFonts w:ascii="ＭＳ ゴシック" w:hAnsi="ＭＳ ゴシック" w:hint="eastAsia"/>
          <w:szCs w:val="24"/>
        </w:rPr>
        <w:t>業者等が健康に就業するために、個人事業者等が自身で行うべき事項、</w:t>
      </w:r>
      <w:r w:rsidR="00FD7976" w:rsidRPr="00760D71">
        <w:rPr>
          <w:rFonts w:ascii="ＭＳ ゴシック" w:hAnsi="ＭＳ ゴシック" w:hint="eastAsia"/>
          <w:szCs w:val="24"/>
        </w:rPr>
        <w:t>個人事業者等に仕事を注文する注文者等が行うべき事項や配慮すべき事項等を周知し、それぞれの立場での自主的な取組の実施を促す目的で、「</w:t>
      </w:r>
      <w:r w:rsidR="00FD7976" w:rsidRPr="00FD7976">
        <w:rPr>
          <w:rFonts w:ascii="ＭＳ ゴシック" w:hAnsi="ＭＳ ゴシック" w:hint="eastAsia"/>
          <w:szCs w:val="24"/>
        </w:rPr>
        <w:t>個</w:t>
      </w:r>
      <w:r w:rsidR="00760D71">
        <w:rPr>
          <w:rFonts w:ascii="ＭＳ ゴシック" w:hAnsi="ＭＳ ゴシック" w:hint="eastAsia"/>
          <w:szCs w:val="24"/>
        </w:rPr>
        <w:t>人事業者等の健康管理に関するガイドライン」が策定</w:t>
      </w:r>
      <w:r w:rsidR="00F67D91">
        <w:rPr>
          <w:rFonts w:ascii="ＭＳ ゴシック" w:hAnsi="ＭＳ ゴシック" w:hint="eastAsia"/>
          <w:szCs w:val="24"/>
        </w:rPr>
        <w:t>されましたの</w:t>
      </w:r>
      <w:r w:rsidR="00760D71">
        <w:rPr>
          <w:rFonts w:ascii="ＭＳ ゴシック" w:hAnsi="ＭＳ ゴシック" w:hint="eastAsia"/>
          <w:szCs w:val="24"/>
        </w:rPr>
        <w:t>でお知らせいたします。</w:t>
      </w:r>
    </w:p>
    <w:p w:rsidR="00FD7976" w:rsidRDefault="00FD7976" w:rsidP="00FD7976">
      <w:pPr>
        <w:ind w:rightChars="20" w:right="48" w:firstLineChars="100" w:firstLine="240"/>
        <w:rPr>
          <w:rFonts w:ascii="ＭＳ ゴシック" w:hAnsi="ＭＳ ゴシック"/>
          <w:szCs w:val="24"/>
        </w:rPr>
      </w:pPr>
    </w:p>
    <w:p w:rsidR="002E58F6" w:rsidRDefault="002E58F6" w:rsidP="00FD7976">
      <w:pPr>
        <w:ind w:rightChars="20" w:right="48"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w:t>
      </w:r>
      <w:r w:rsidR="00A05B4F">
        <w:rPr>
          <w:rFonts w:ascii="ＭＳ ゴシック" w:hAnsi="ＭＳ ゴシック" w:hint="eastAsia"/>
          <w:szCs w:val="24"/>
        </w:rPr>
        <w:t>、</w:t>
      </w:r>
      <w:r w:rsidRPr="00BA513C">
        <w:rPr>
          <w:rFonts w:ascii="ＭＳ ゴシック" w:hAnsi="ＭＳ ゴシック" w:hint="eastAsia"/>
          <w:szCs w:val="24"/>
        </w:rPr>
        <w:t>直接会員におかれましては営業所等に対し、ご周知くださいますようよろしくお願いいたします。</w:t>
      </w:r>
    </w:p>
    <w:p w:rsidR="002E58F6" w:rsidRDefault="002E58F6" w:rsidP="00523FB4">
      <w:pPr>
        <w:rPr>
          <w:rFonts w:ascii="ＭＳ ゴシック" w:hAnsi="ＭＳ ゴシック"/>
          <w:szCs w:val="24"/>
        </w:rPr>
      </w:pPr>
    </w:p>
    <w:p w:rsidR="00544AE9" w:rsidRDefault="00544AE9" w:rsidP="00DD2CA2">
      <w:pPr>
        <w:rPr>
          <w:rFonts w:ascii="ＭＳ ゴシック" w:hAnsi="ＭＳ ゴシック"/>
          <w:sz w:val="16"/>
          <w:szCs w:val="24"/>
        </w:rPr>
      </w:pPr>
    </w:p>
    <w:p w:rsidR="005663CF" w:rsidRPr="00000465" w:rsidRDefault="00C87EB0" w:rsidP="005663CF">
      <w:pPr>
        <w:spacing w:afterLines="20" w:after="72"/>
        <w:rPr>
          <w:rFonts w:ascii="ＭＳ ゴシック" w:hAnsi="ＭＳ ゴシック"/>
          <w:b/>
          <w:szCs w:val="24"/>
          <w:bdr w:val="single" w:sz="4" w:space="0" w:color="auto"/>
        </w:rPr>
      </w:pPr>
      <w:r>
        <w:rPr>
          <w:rFonts w:ascii="ＭＳ ゴシック" w:hAnsi="ＭＳ ゴシック" w:hint="eastAsia"/>
          <w:b/>
          <w:szCs w:val="24"/>
          <w:bdr w:val="single" w:sz="4" w:space="0" w:color="auto"/>
        </w:rPr>
        <w:t>ガイドラインの主な</w:t>
      </w:r>
      <w:r w:rsidR="000D5ADF">
        <w:rPr>
          <w:rFonts w:ascii="ＭＳ ゴシック" w:hAnsi="ＭＳ ゴシック" w:hint="eastAsia"/>
          <w:b/>
          <w:szCs w:val="24"/>
          <w:bdr w:val="single" w:sz="4" w:space="0" w:color="auto"/>
        </w:rPr>
        <w:t>事項</w:t>
      </w:r>
    </w:p>
    <w:p w:rsidR="00A838CE" w:rsidRDefault="005663CF" w:rsidP="00F91B41">
      <w:pPr>
        <w:ind w:left="240" w:hangingChars="100" w:hanging="240"/>
      </w:pPr>
      <w:r>
        <w:rPr>
          <w:rFonts w:ascii="ＭＳ ゴシック" w:hAnsi="ＭＳ ゴシック" w:hint="eastAsia"/>
          <w:szCs w:val="24"/>
        </w:rPr>
        <w:t>・</w:t>
      </w:r>
      <w:r w:rsidR="00F67D91">
        <w:rPr>
          <w:rFonts w:ascii="ＭＳ ゴシック" w:hAnsi="ＭＳ ゴシック" w:hint="eastAsia"/>
          <w:szCs w:val="24"/>
        </w:rPr>
        <w:t>長時間の就業による健康障害の防止について</w:t>
      </w:r>
    </w:p>
    <w:p w:rsidR="00F91B41" w:rsidRDefault="00F91B41" w:rsidP="00F91B41">
      <w:pPr>
        <w:ind w:left="240" w:hangingChars="100" w:hanging="240"/>
      </w:pPr>
      <w:r>
        <w:rPr>
          <w:rFonts w:hint="eastAsia"/>
        </w:rPr>
        <w:t>・</w:t>
      </w:r>
      <w:r w:rsidR="00F67D91">
        <w:rPr>
          <w:rFonts w:hint="eastAsia"/>
        </w:rPr>
        <w:t>メンタルヘルス不調の予防について</w:t>
      </w:r>
    </w:p>
    <w:p w:rsidR="005663CF" w:rsidRDefault="000D5ADF" w:rsidP="005663CF">
      <w:pPr>
        <w:ind w:left="240" w:hangingChars="100" w:hanging="240"/>
        <w:rPr>
          <w:rFonts w:ascii="ＭＳ ゴシック" w:hAnsi="ＭＳ ゴシック"/>
          <w:szCs w:val="24"/>
        </w:rPr>
      </w:pPr>
      <w:r>
        <w:rPr>
          <w:rFonts w:ascii="ＭＳ ゴシック" w:hAnsi="ＭＳ ゴシック" w:hint="eastAsia"/>
          <w:szCs w:val="24"/>
        </w:rPr>
        <w:t>・適切な作業環境の確保について</w:t>
      </w:r>
    </w:p>
    <w:p w:rsidR="000D5ADF" w:rsidRDefault="000D5ADF" w:rsidP="005663CF">
      <w:pPr>
        <w:ind w:left="240" w:hangingChars="100" w:hanging="240"/>
        <w:rPr>
          <w:rFonts w:ascii="ＭＳ ゴシック" w:hAnsi="ＭＳ ゴシック"/>
          <w:szCs w:val="24"/>
        </w:rPr>
      </w:pPr>
    </w:p>
    <w:p w:rsidR="00A838CE" w:rsidRPr="00826FC2" w:rsidRDefault="00A838CE" w:rsidP="00A838CE">
      <w:pPr>
        <w:ind w:leftChars="118" w:left="283"/>
        <w:rPr>
          <w:rFonts w:ascii="ＭＳ ゴシック" w:hAnsi="ＭＳ ゴシック"/>
          <w:szCs w:val="24"/>
        </w:rPr>
      </w:pPr>
    </w:p>
    <w:p w:rsidR="00636EDF" w:rsidRDefault="00A838CE" w:rsidP="00A838CE">
      <w:pPr>
        <w:rPr>
          <w:rFonts w:ascii="ＭＳ ゴシック" w:hAnsi="ＭＳ ゴシック"/>
          <w:b/>
          <w:szCs w:val="24"/>
          <w:bdr w:val="single" w:sz="4" w:space="0" w:color="auto"/>
        </w:rPr>
      </w:pPr>
      <w:r>
        <w:rPr>
          <w:rFonts w:ascii="ＭＳ ゴシック" w:hAnsi="ＭＳ ゴシック" w:hint="eastAsia"/>
          <w:b/>
          <w:szCs w:val="24"/>
          <w:bdr w:val="single" w:sz="4" w:space="0" w:color="auto"/>
        </w:rPr>
        <w:t>概要等掲載ＵＲＬ</w:t>
      </w:r>
    </w:p>
    <w:p w:rsidR="00DA30EA" w:rsidRDefault="00771F5B" w:rsidP="00DA30EA">
      <w:pPr>
        <w:spacing w:line="100" w:lineRule="exact"/>
        <w:rPr>
          <w:rFonts w:ascii="ＭＳ ゴシック" w:hAnsi="ＭＳ ゴシック"/>
          <w:b/>
          <w:szCs w:val="24"/>
          <w:bdr w:val="single" w:sz="4" w:space="0" w:color="auto"/>
        </w:rPr>
      </w:pPr>
      <w:r w:rsidRPr="00771F5B">
        <w:rPr>
          <w:rFonts w:ascii="ＭＳ ゴシック" w:hAnsi="ＭＳ ゴシック"/>
          <w:noProof/>
          <w:sz w:val="16"/>
          <w:szCs w:val="16"/>
        </w:rPr>
        <w:drawing>
          <wp:anchor distT="0" distB="0" distL="114300" distR="114300" simplePos="0" relativeHeight="251658240" behindDoc="0" locked="0" layoutInCell="1" allowOverlap="1">
            <wp:simplePos x="0" y="0"/>
            <wp:positionH relativeFrom="column">
              <wp:posOffset>5313680</wp:posOffset>
            </wp:positionH>
            <wp:positionV relativeFrom="paragraph">
              <wp:posOffset>57785</wp:posOffset>
            </wp:positionV>
            <wp:extent cx="590550" cy="590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p>
    <w:p w:rsidR="00544AE9" w:rsidRPr="00636EDF" w:rsidRDefault="00636EDF" w:rsidP="00A838CE">
      <w:pPr>
        <w:rPr>
          <w:rFonts w:ascii="ＭＳ ゴシック" w:hAnsi="ＭＳ ゴシック"/>
          <w:b/>
          <w:szCs w:val="24"/>
          <w:bdr w:val="single" w:sz="4" w:space="0" w:color="auto"/>
        </w:rPr>
      </w:pPr>
      <w:r w:rsidRPr="00B53463">
        <w:rPr>
          <w:rFonts w:ascii="ＭＳ ゴシック" w:hAnsi="ＭＳ ゴシック" w:hint="eastAsia"/>
          <w:b/>
          <w:szCs w:val="24"/>
        </w:rPr>
        <w:t>【</w:t>
      </w:r>
      <w:r>
        <w:rPr>
          <w:rFonts w:ascii="ＭＳ ゴシック" w:hAnsi="ＭＳ ゴシック" w:hint="eastAsia"/>
          <w:b/>
          <w:szCs w:val="24"/>
        </w:rPr>
        <w:t>厚生労働省</w:t>
      </w:r>
      <w:r w:rsidRPr="00B53463">
        <w:rPr>
          <w:rFonts w:ascii="ＭＳ ゴシック" w:hAnsi="ＭＳ ゴシック" w:hint="eastAsia"/>
          <w:b/>
          <w:szCs w:val="24"/>
        </w:rPr>
        <w:t>】</w:t>
      </w:r>
    </w:p>
    <w:p w:rsidR="00DD2CA2" w:rsidRDefault="000372F5" w:rsidP="00DD2CA2">
      <w:pPr>
        <w:ind w:right="638"/>
        <w:rPr>
          <w:sz w:val="16"/>
          <w:szCs w:val="16"/>
        </w:rPr>
      </w:pPr>
      <w:hyperlink r:id="rId9" w:history="1">
        <w:r w:rsidR="00771F5B" w:rsidRPr="00CC620C">
          <w:rPr>
            <w:rStyle w:val="ad"/>
            <w:sz w:val="16"/>
            <w:szCs w:val="16"/>
          </w:rPr>
          <w:t>https://www.mhlw.go.jp/stf/seisakunitsuite/bunya/koyou_roudou/roudoukijun/anzen/anzeneisei03_00004.html</w:t>
        </w:r>
      </w:hyperlink>
    </w:p>
    <w:p w:rsidR="00771F5B" w:rsidRPr="00771F5B" w:rsidRDefault="00771F5B" w:rsidP="00DD2CA2">
      <w:pPr>
        <w:ind w:right="638"/>
        <w:rPr>
          <w:rFonts w:ascii="ＭＳ ゴシック" w:hAnsi="ＭＳ ゴシック"/>
          <w:sz w:val="16"/>
          <w:szCs w:val="16"/>
        </w:rPr>
      </w:pPr>
    </w:p>
    <w:p w:rsidR="00CA2148" w:rsidRDefault="00CA2148" w:rsidP="00873894">
      <w:pPr>
        <w:ind w:right="-2" w:firstLineChars="100" w:firstLine="240"/>
        <w:jc w:val="right"/>
        <w:rPr>
          <w:rFonts w:ascii="ＭＳ ゴシック" w:hAnsi="ＭＳ ゴシック"/>
          <w:szCs w:val="24"/>
        </w:rPr>
      </w:pPr>
    </w:p>
    <w:p w:rsidR="00DF6D37" w:rsidRDefault="00DF6D37" w:rsidP="00636EDF">
      <w:pPr>
        <w:ind w:right="958"/>
        <w:rPr>
          <w:rFonts w:ascii="ＭＳ ゴシック" w:hAnsi="ＭＳ ゴシック"/>
          <w:szCs w:val="24"/>
        </w:rPr>
      </w:pPr>
    </w:p>
    <w:p w:rsidR="00771F5B" w:rsidRDefault="00771F5B" w:rsidP="00636EDF">
      <w:pPr>
        <w:ind w:right="958"/>
        <w:rPr>
          <w:rFonts w:ascii="ＭＳ ゴシック" w:hAnsi="ＭＳ ゴシック"/>
          <w:szCs w:val="24"/>
        </w:rPr>
      </w:pPr>
    </w:p>
    <w:p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FF400F" w:rsidRPr="00523FB4" w:rsidRDefault="00FF400F"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rsidR="00FF400F" w:rsidRPr="00523FB4" w:rsidRDefault="00C714B4"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担当：</w:t>
      </w:r>
      <w:r w:rsidR="00FF400F" w:rsidRPr="00523FB4">
        <w:rPr>
          <w:rFonts w:ascii="ＭＳ ゴシック" w:hAnsi="ＭＳ ゴシック" w:hint="eastAsia"/>
          <w:szCs w:val="24"/>
        </w:rPr>
        <w:t>保安</w:t>
      </w:r>
      <w:r w:rsidR="001107CB" w:rsidRPr="00523FB4">
        <w:rPr>
          <w:rFonts w:ascii="ＭＳ ゴシック" w:hAnsi="ＭＳ ゴシック" w:hint="eastAsia"/>
          <w:szCs w:val="24"/>
        </w:rPr>
        <w:t>・</w:t>
      </w:r>
      <w:r w:rsidR="002667AE" w:rsidRPr="00523FB4">
        <w:rPr>
          <w:rFonts w:ascii="ＭＳ ゴシック" w:hAnsi="ＭＳ ゴシック" w:hint="eastAsia"/>
          <w:szCs w:val="24"/>
        </w:rPr>
        <w:t>業務グループ</w:t>
      </w:r>
      <w:r w:rsidRPr="00523FB4">
        <w:rPr>
          <w:rFonts w:ascii="ＭＳ ゴシック" w:hAnsi="ＭＳ ゴシック" w:hint="eastAsia"/>
          <w:szCs w:val="24"/>
        </w:rPr>
        <w:t xml:space="preserve">　</w:t>
      </w:r>
      <w:r w:rsidR="00DA05C6">
        <w:rPr>
          <w:rFonts w:ascii="ＭＳ ゴシック" w:hAnsi="ＭＳ ゴシック" w:hint="eastAsia"/>
          <w:szCs w:val="24"/>
        </w:rPr>
        <w:t>瀬谷</w:t>
      </w:r>
      <w:r w:rsidR="00B33C75">
        <w:rPr>
          <w:rFonts w:ascii="ＭＳ ゴシック" w:hAnsi="ＭＳ ゴシック" w:hint="eastAsia"/>
          <w:szCs w:val="24"/>
        </w:rPr>
        <w:t>、</w:t>
      </w:r>
      <w:r w:rsidR="00636EDF">
        <w:rPr>
          <w:rFonts w:ascii="ＭＳ ゴシック" w:hAnsi="ＭＳ ゴシック" w:hint="eastAsia"/>
          <w:szCs w:val="24"/>
        </w:rPr>
        <w:t>湯口、</w:t>
      </w:r>
      <w:r w:rsidR="00B33C75">
        <w:rPr>
          <w:rFonts w:ascii="ＭＳ ゴシック" w:hAnsi="ＭＳ ゴシック" w:hint="eastAsia"/>
          <w:szCs w:val="24"/>
        </w:rPr>
        <w:t>國坂</w:t>
      </w:r>
    </w:p>
    <w:sectPr w:rsidR="00FF400F" w:rsidRPr="00523FB4" w:rsidSect="00826FC2">
      <w:pgSz w:w="11906" w:h="16838" w:code="9"/>
      <w:pgMar w:top="737"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75" w:rsidRDefault="00673F75">
      <w:r>
        <w:separator/>
      </w:r>
    </w:p>
  </w:endnote>
  <w:endnote w:type="continuationSeparator" w:id="0">
    <w:p w:rsidR="00673F75" w:rsidRDefault="0067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75" w:rsidRDefault="00673F75">
      <w:r>
        <w:separator/>
      </w:r>
    </w:p>
  </w:footnote>
  <w:footnote w:type="continuationSeparator" w:id="0">
    <w:p w:rsidR="00673F75" w:rsidRDefault="0067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30E0B"/>
    <w:rsid w:val="000372F5"/>
    <w:rsid w:val="000578AE"/>
    <w:rsid w:val="0008512E"/>
    <w:rsid w:val="000A3363"/>
    <w:rsid w:val="000B6A2C"/>
    <w:rsid w:val="000B7F61"/>
    <w:rsid w:val="000C61E1"/>
    <w:rsid w:val="000D5ADF"/>
    <w:rsid w:val="001107CB"/>
    <w:rsid w:val="001229E6"/>
    <w:rsid w:val="00152C7D"/>
    <w:rsid w:val="0017149A"/>
    <w:rsid w:val="001778F0"/>
    <w:rsid w:val="00177D60"/>
    <w:rsid w:val="0018531E"/>
    <w:rsid w:val="001965CE"/>
    <w:rsid w:val="001C5DB9"/>
    <w:rsid w:val="001D62F6"/>
    <w:rsid w:val="001E2A39"/>
    <w:rsid w:val="001E4DA7"/>
    <w:rsid w:val="00221E82"/>
    <w:rsid w:val="00236EE2"/>
    <w:rsid w:val="0024605F"/>
    <w:rsid w:val="0026374B"/>
    <w:rsid w:val="002667AE"/>
    <w:rsid w:val="0028522C"/>
    <w:rsid w:val="002A254C"/>
    <w:rsid w:val="002C1729"/>
    <w:rsid w:val="002D4C7F"/>
    <w:rsid w:val="002E0A75"/>
    <w:rsid w:val="002E58F6"/>
    <w:rsid w:val="002E6966"/>
    <w:rsid w:val="00344E99"/>
    <w:rsid w:val="00350898"/>
    <w:rsid w:val="003708F9"/>
    <w:rsid w:val="00371229"/>
    <w:rsid w:val="00384BE2"/>
    <w:rsid w:val="00396238"/>
    <w:rsid w:val="00396248"/>
    <w:rsid w:val="003A642A"/>
    <w:rsid w:val="003B21C3"/>
    <w:rsid w:val="003D05CD"/>
    <w:rsid w:val="003E3F0F"/>
    <w:rsid w:val="00402733"/>
    <w:rsid w:val="0040542D"/>
    <w:rsid w:val="00424E11"/>
    <w:rsid w:val="00425FC0"/>
    <w:rsid w:val="00473B30"/>
    <w:rsid w:val="00480294"/>
    <w:rsid w:val="004846C4"/>
    <w:rsid w:val="004950B0"/>
    <w:rsid w:val="00497C50"/>
    <w:rsid w:val="004A3FE6"/>
    <w:rsid w:val="004C7B56"/>
    <w:rsid w:val="00520682"/>
    <w:rsid w:val="00523FB4"/>
    <w:rsid w:val="005436F4"/>
    <w:rsid w:val="00544AE9"/>
    <w:rsid w:val="005576E8"/>
    <w:rsid w:val="005663CF"/>
    <w:rsid w:val="00574986"/>
    <w:rsid w:val="005A2098"/>
    <w:rsid w:val="005A6238"/>
    <w:rsid w:val="005B125D"/>
    <w:rsid w:val="005E45DA"/>
    <w:rsid w:val="005F5B10"/>
    <w:rsid w:val="00612D7D"/>
    <w:rsid w:val="00615333"/>
    <w:rsid w:val="00617546"/>
    <w:rsid w:val="006238BC"/>
    <w:rsid w:val="00625010"/>
    <w:rsid w:val="00636627"/>
    <w:rsid w:val="00636EDF"/>
    <w:rsid w:val="00673F75"/>
    <w:rsid w:val="006964A6"/>
    <w:rsid w:val="006A2F47"/>
    <w:rsid w:val="006A3FAA"/>
    <w:rsid w:val="006B2CBD"/>
    <w:rsid w:val="006B7AF4"/>
    <w:rsid w:val="006C2BB4"/>
    <w:rsid w:val="006E01E2"/>
    <w:rsid w:val="006E12E2"/>
    <w:rsid w:val="006F34FB"/>
    <w:rsid w:val="007274BB"/>
    <w:rsid w:val="007316FB"/>
    <w:rsid w:val="0073435B"/>
    <w:rsid w:val="0073726F"/>
    <w:rsid w:val="00746005"/>
    <w:rsid w:val="007514DA"/>
    <w:rsid w:val="00760D71"/>
    <w:rsid w:val="0076763F"/>
    <w:rsid w:val="00771F5B"/>
    <w:rsid w:val="00787260"/>
    <w:rsid w:val="007872D4"/>
    <w:rsid w:val="007914B2"/>
    <w:rsid w:val="007B6B86"/>
    <w:rsid w:val="007E0ECB"/>
    <w:rsid w:val="0081386A"/>
    <w:rsid w:val="0081475B"/>
    <w:rsid w:val="00826FC2"/>
    <w:rsid w:val="00827004"/>
    <w:rsid w:val="00832DE1"/>
    <w:rsid w:val="00857D89"/>
    <w:rsid w:val="008644C3"/>
    <w:rsid w:val="00873894"/>
    <w:rsid w:val="0089409C"/>
    <w:rsid w:val="008B52F1"/>
    <w:rsid w:val="008B7275"/>
    <w:rsid w:val="008D325E"/>
    <w:rsid w:val="008F695C"/>
    <w:rsid w:val="008F7ABC"/>
    <w:rsid w:val="009017CD"/>
    <w:rsid w:val="0092146C"/>
    <w:rsid w:val="00922BF5"/>
    <w:rsid w:val="00926D3D"/>
    <w:rsid w:val="00954489"/>
    <w:rsid w:val="009726BD"/>
    <w:rsid w:val="00980475"/>
    <w:rsid w:val="009D047C"/>
    <w:rsid w:val="009F64FC"/>
    <w:rsid w:val="009F6F85"/>
    <w:rsid w:val="00A01A0F"/>
    <w:rsid w:val="00A05B4F"/>
    <w:rsid w:val="00A16FF5"/>
    <w:rsid w:val="00A3009A"/>
    <w:rsid w:val="00A4062F"/>
    <w:rsid w:val="00A80EC2"/>
    <w:rsid w:val="00A838CE"/>
    <w:rsid w:val="00A8496F"/>
    <w:rsid w:val="00A87A50"/>
    <w:rsid w:val="00AA390D"/>
    <w:rsid w:val="00AB0BCC"/>
    <w:rsid w:val="00AB256A"/>
    <w:rsid w:val="00AB3520"/>
    <w:rsid w:val="00AB695C"/>
    <w:rsid w:val="00AE10BC"/>
    <w:rsid w:val="00B33C75"/>
    <w:rsid w:val="00B50F23"/>
    <w:rsid w:val="00B63568"/>
    <w:rsid w:val="00BA513C"/>
    <w:rsid w:val="00BA778C"/>
    <w:rsid w:val="00BA7B7F"/>
    <w:rsid w:val="00BB1318"/>
    <w:rsid w:val="00BB2A52"/>
    <w:rsid w:val="00BB4589"/>
    <w:rsid w:val="00BC07B8"/>
    <w:rsid w:val="00BD412B"/>
    <w:rsid w:val="00BD69F5"/>
    <w:rsid w:val="00BF5DE7"/>
    <w:rsid w:val="00C0397F"/>
    <w:rsid w:val="00C0650D"/>
    <w:rsid w:val="00C16808"/>
    <w:rsid w:val="00C21BD6"/>
    <w:rsid w:val="00C30376"/>
    <w:rsid w:val="00C56E90"/>
    <w:rsid w:val="00C70150"/>
    <w:rsid w:val="00C714B4"/>
    <w:rsid w:val="00C810B5"/>
    <w:rsid w:val="00C87EB0"/>
    <w:rsid w:val="00C940C1"/>
    <w:rsid w:val="00C94219"/>
    <w:rsid w:val="00CA2148"/>
    <w:rsid w:val="00CA3882"/>
    <w:rsid w:val="00CE089A"/>
    <w:rsid w:val="00CE31F1"/>
    <w:rsid w:val="00D15048"/>
    <w:rsid w:val="00D46592"/>
    <w:rsid w:val="00D525A1"/>
    <w:rsid w:val="00D54EF0"/>
    <w:rsid w:val="00D64DE6"/>
    <w:rsid w:val="00D92B61"/>
    <w:rsid w:val="00D92C86"/>
    <w:rsid w:val="00DA0506"/>
    <w:rsid w:val="00DA05C6"/>
    <w:rsid w:val="00DA30EA"/>
    <w:rsid w:val="00DB231C"/>
    <w:rsid w:val="00DD2CA2"/>
    <w:rsid w:val="00DE4E58"/>
    <w:rsid w:val="00DF5843"/>
    <w:rsid w:val="00DF6D37"/>
    <w:rsid w:val="00DF6F19"/>
    <w:rsid w:val="00E13600"/>
    <w:rsid w:val="00E14B9E"/>
    <w:rsid w:val="00E27C07"/>
    <w:rsid w:val="00E3525F"/>
    <w:rsid w:val="00E57639"/>
    <w:rsid w:val="00E62726"/>
    <w:rsid w:val="00E8443A"/>
    <w:rsid w:val="00EA1266"/>
    <w:rsid w:val="00EA189A"/>
    <w:rsid w:val="00EA782A"/>
    <w:rsid w:val="00EF37EB"/>
    <w:rsid w:val="00F02A45"/>
    <w:rsid w:val="00F11B5C"/>
    <w:rsid w:val="00F253C9"/>
    <w:rsid w:val="00F25D9C"/>
    <w:rsid w:val="00F273BB"/>
    <w:rsid w:val="00F40FFA"/>
    <w:rsid w:val="00F4307D"/>
    <w:rsid w:val="00F67D91"/>
    <w:rsid w:val="00F73DDD"/>
    <w:rsid w:val="00F74C12"/>
    <w:rsid w:val="00F803FD"/>
    <w:rsid w:val="00F91B41"/>
    <w:rsid w:val="00FA1ED0"/>
    <w:rsid w:val="00FA31CB"/>
    <w:rsid w:val="00FC3F97"/>
    <w:rsid w:val="00FD7976"/>
    <w:rsid w:val="00FF1A6D"/>
    <w:rsid w:val="00FF2658"/>
    <w:rsid w:val="00FF306E"/>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924D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459106697">
      <w:bodyDiv w:val="1"/>
      <w:marLeft w:val="0"/>
      <w:marRight w:val="0"/>
      <w:marTop w:val="0"/>
      <w:marBottom w:val="0"/>
      <w:divBdr>
        <w:top w:val="none" w:sz="0" w:space="0" w:color="auto"/>
        <w:left w:val="none" w:sz="0" w:space="0" w:color="auto"/>
        <w:bottom w:val="none" w:sz="0" w:space="0" w:color="auto"/>
        <w:right w:val="none" w:sz="0" w:space="0" w:color="auto"/>
      </w:divBdr>
    </w:div>
    <w:div w:id="646086240">
      <w:bodyDiv w:val="1"/>
      <w:marLeft w:val="0"/>
      <w:marRight w:val="0"/>
      <w:marTop w:val="0"/>
      <w:marBottom w:val="0"/>
      <w:divBdr>
        <w:top w:val="none" w:sz="0" w:space="0" w:color="auto"/>
        <w:left w:val="none" w:sz="0" w:space="0" w:color="auto"/>
        <w:bottom w:val="none" w:sz="0" w:space="0" w:color="auto"/>
        <w:right w:val="none" w:sz="0" w:space="0" w:color="auto"/>
      </w:divBdr>
    </w:div>
    <w:div w:id="662394538">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938564917">
      <w:bodyDiv w:val="1"/>
      <w:marLeft w:val="0"/>
      <w:marRight w:val="0"/>
      <w:marTop w:val="0"/>
      <w:marBottom w:val="0"/>
      <w:divBdr>
        <w:top w:val="none" w:sz="0" w:space="0" w:color="auto"/>
        <w:left w:val="none" w:sz="0" w:space="0" w:color="auto"/>
        <w:bottom w:val="none" w:sz="0" w:space="0" w:color="auto"/>
        <w:right w:val="none" w:sz="0" w:space="0" w:color="auto"/>
      </w:divBdr>
    </w:div>
    <w:div w:id="1319844529">
      <w:bodyDiv w:val="1"/>
      <w:marLeft w:val="0"/>
      <w:marRight w:val="0"/>
      <w:marTop w:val="0"/>
      <w:marBottom w:val="0"/>
      <w:divBdr>
        <w:top w:val="none" w:sz="0" w:space="0" w:color="auto"/>
        <w:left w:val="none" w:sz="0" w:space="0" w:color="auto"/>
        <w:bottom w:val="none" w:sz="0" w:space="0" w:color="auto"/>
        <w:right w:val="none" w:sz="0" w:space="0" w:color="auto"/>
      </w:divBdr>
    </w:div>
    <w:div w:id="1325820054">
      <w:bodyDiv w:val="1"/>
      <w:marLeft w:val="0"/>
      <w:marRight w:val="0"/>
      <w:marTop w:val="0"/>
      <w:marBottom w:val="0"/>
      <w:divBdr>
        <w:top w:val="none" w:sz="0" w:space="0" w:color="auto"/>
        <w:left w:val="none" w:sz="0" w:space="0" w:color="auto"/>
        <w:bottom w:val="none" w:sz="0" w:space="0" w:color="auto"/>
        <w:right w:val="none" w:sz="0" w:space="0" w:color="auto"/>
      </w:divBdr>
    </w:div>
    <w:div w:id="1630816805">
      <w:bodyDiv w:val="1"/>
      <w:marLeft w:val="0"/>
      <w:marRight w:val="0"/>
      <w:marTop w:val="0"/>
      <w:marBottom w:val="0"/>
      <w:divBdr>
        <w:top w:val="none" w:sz="0" w:space="0" w:color="auto"/>
        <w:left w:val="none" w:sz="0" w:space="0" w:color="auto"/>
        <w:bottom w:val="none" w:sz="0" w:space="0" w:color="auto"/>
        <w:right w:val="none" w:sz="0" w:space="0" w:color="auto"/>
      </w:divBdr>
    </w:div>
    <w:div w:id="19746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stf/seisakunitsuite/bunya/koyou_roudou/roudoukijun/anzen/anzeneisei03_0000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BDFF9-B87B-43A3-8805-8D330DD4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2024-04-03T01:43:00Z</dcterms:created>
  <dcterms:modified xsi:type="dcterms:W3CDTF">2024-06-13T02:56:00Z</dcterms:modified>
</cp:coreProperties>
</file>