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0F" w:rsidRDefault="0050750F" w:rsidP="0050750F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全Ｌ協保安</w:t>
      </w:r>
      <w:r>
        <w:rPr>
          <w:rFonts w:ascii="ＭＳ ゴシック" w:eastAsia="ＭＳ ゴシック" w:hAnsi="ＭＳ ゴシック" w:cs="ＭＳ 明朝" w:hint="eastAsia"/>
          <w:sz w:val="24"/>
          <w:lang w:eastAsia="zh-CN"/>
        </w:rPr>
        <w:t>・</w:t>
      </w:r>
      <w:r w:rsidR="00CE00FE">
        <w:rPr>
          <w:rFonts w:ascii="ＭＳ ゴシック" w:eastAsia="ＭＳ ゴシック" w:hAnsi="ＭＳ ゴシック" w:cs="SimSun" w:hint="eastAsia"/>
          <w:sz w:val="24"/>
          <w:lang w:eastAsia="zh-CN"/>
        </w:rPr>
        <w:t>業務Ｇ</w:t>
      </w:r>
      <w:r w:rsidR="00282E17">
        <w:rPr>
          <w:rFonts w:ascii="ＭＳ ゴシック" w:eastAsia="ＭＳ ゴシック" w:hAnsi="ＭＳ ゴシック" w:cs="SimSun" w:hint="eastAsia"/>
          <w:sz w:val="24"/>
        </w:rPr>
        <w:t>６</w:t>
      </w:r>
      <w:r>
        <w:rPr>
          <w:rFonts w:ascii="ＭＳ ゴシック" w:eastAsia="ＭＳ ゴシック" w:hAnsi="ＭＳ ゴシック" w:cs="SimSun" w:hint="eastAsia"/>
          <w:sz w:val="24"/>
          <w:lang w:eastAsia="zh-CN"/>
        </w:rPr>
        <w:t>第</w:t>
      </w:r>
      <w:r w:rsidR="00484250">
        <w:rPr>
          <w:rFonts w:ascii="ＭＳ ゴシック" w:eastAsia="ＭＳ ゴシック" w:hAnsi="ＭＳ ゴシック" w:cs="SimSun" w:hint="eastAsia"/>
          <w:sz w:val="24"/>
        </w:rPr>
        <w:t>１５８</w:t>
      </w:r>
      <w:r>
        <w:rPr>
          <w:rFonts w:ascii="ＭＳ ゴシック" w:eastAsia="ＭＳ ゴシック" w:hAnsi="ＭＳ ゴシック" w:hint="eastAsia"/>
          <w:sz w:val="24"/>
          <w:lang w:eastAsia="zh-CN"/>
        </w:rPr>
        <w:t>号</w:t>
      </w:r>
      <w:bookmarkStart w:id="0" w:name="_GoBack"/>
      <w:bookmarkEnd w:id="0"/>
    </w:p>
    <w:p w:rsidR="001250CB" w:rsidRPr="001250CB" w:rsidRDefault="00282E17" w:rsidP="000C454E">
      <w:pPr>
        <w:wordWrap w:val="0"/>
        <w:spacing w:line="300" w:lineRule="exact"/>
        <w:jc w:val="right"/>
        <w:rPr>
          <w:rFonts w:eastAsia="ＭＳ ゴシック"/>
          <w:sz w:val="24"/>
          <w:szCs w:val="22"/>
          <w:lang w:eastAsia="zh-CN"/>
        </w:rPr>
      </w:pPr>
      <w:r>
        <w:rPr>
          <w:rFonts w:eastAsia="ＭＳ ゴシック" w:hint="eastAsia"/>
          <w:sz w:val="24"/>
          <w:szCs w:val="22"/>
        </w:rPr>
        <w:t>令和６</w:t>
      </w:r>
      <w:r w:rsidR="001250CB" w:rsidRPr="001250CB">
        <w:rPr>
          <w:rFonts w:eastAsia="ＭＳ ゴシック" w:hint="eastAsia"/>
          <w:sz w:val="24"/>
          <w:szCs w:val="22"/>
          <w:lang w:eastAsia="zh-CN"/>
        </w:rPr>
        <w:t>年</w:t>
      </w:r>
      <w:r>
        <w:rPr>
          <w:rFonts w:eastAsia="ＭＳ ゴシック" w:hint="eastAsia"/>
          <w:sz w:val="24"/>
          <w:szCs w:val="22"/>
        </w:rPr>
        <w:t>１０</w:t>
      </w:r>
      <w:r w:rsidR="001250CB" w:rsidRPr="001250CB">
        <w:rPr>
          <w:rFonts w:eastAsia="ＭＳ ゴシック" w:hint="eastAsia"/>
          <w:sz w:val="24"/>
          <w:szCs w:val="22"/>
          <w:lang w:eastAsia="zh-CN"/>
        </w:rPr>
        <w:t>月</w:t>
      </w:r>
      <w:r w:rsidR="002334AF">
        <w:rPr>
          <w:rFonts w:eastAsia="ＭＳ ゴシック" w:hint="eastAsia"/>
          <w:sz w:val="24"/>
          <w:szCs w:val="22"/>
        </w:rPr>
        <w:t>４</w:t>
      </w:r>
      <w:r w:rsidR="001250CB" w:rsidRPr="001250CB">
        <w:rPr>
          <w:rFonts w:eastAsia="ＭＳ ゴシック" w:hint="eastAsia"/>
          <w:sz w:val="24"/>
          <w:szCs w:val="22"/>
          <w:lang w:eastAsia="zh-CN"/>
        </w:rPr>
        <w:t>日</w:t>
      </w:r>
    </w:p>
    <w:p w:rsidR="001250CB" w:rsidRPr="001250CB" w:rsidRDefault="001250CB" w:rsidP="00EA2D15">
      <w:pPr>
        <w:jc w:val="right"/>
        <w:rPr>
          <w:rFonts w:eastAsia="ＭＳ ゴシック"/>
          <w:sz w:val="24"/>
          <w:szCs w:val="22"/>
          <w:lang w:eastAsia="zh-CN"/>
        </w:rPr>
      </w:pPr>
    </w:p>
    <w:p w:rsidR="001250CB" w:rsidRPr="001250CB" w:rsidRDefault="00E20BA6" w:rsidP="00EA2D15">
      <w:pPr>
        <w:jc w:val="left"/>
        <w:rPr>
          <w:rFonts w:eastAsia="ＭＳ ゴシック"/>
          <w:kern w:val="0"/>
          <w:sz w:val="24"/>
          <w:szCs w:val="22"/>
        </w:rPr>
      </w:pPr>
      <w:r>
        <w:rPr>
          <w:rFonts w:eastAsia="ＭＳ ゴシック" w:hint="eastAsia"/>
          <w:kern w:val="0"/>
          <w:sz w:val="24"/>
          <w:szCs w:val="22"/>
        </w:rPr>
        <w:t>正　会　員　各位</w:t>
      </w:r>
    </w:p>
    <w:p w:rsidR="001250CB" w:rsidRPr="001250CB" w:rsidRDefault="001250CB" w:rsidP="00EA2D15">
      <w:pPr>
        <w:jc w:val="left"/>
        <w:rPr>
          <w:rFonts w:eastAsia="ＭＳ ゴシック"/>
          <w:sz w:val="24"/>
          <w:szCs w:val="22"/>
        </w:rPr>
      </w:pPr>
    </w:p>
    <w:p w:rsidR="001250CB" w:rsidRPr="001250CB" w:rsidRDefault="001250CB" w:rsidP="00EA2D15">
      <w:pPr>
        <w:jc w:val="right"/>
        <w:rPr>
          <w:rFonts w:eastAsia="ＭＳ ゴシック"/>
          <w:sz w:val="24"/>
          <w:szCs w:val="22"/>
        </w:rPr>
      </w:pPr>
      <w:r w:rsidRPr="001250CB">
        <w:rPr>
          <w:rFonts w:eastAsia="ＭＳ ゴシック" w:hint="eastAsia"/>
          <w:sz w:val="24"/>
          <w:szCs w:val="22"/>
        </w:rPr>
        <w:t>（一社）全国ＬＰガス協会</w:t>
      </w:r>
    </w:p>
    <w:p w:rsidR="0099016B" w:rsidRDefault="0099016B" w:rsidP="00E20BA6">
      <w:pPr>
        <w:rPr>
          <w:rFonts w:eastAsia="ＭＳ ゴシック"/>
          <w:sz w:val="24"/>
          <w:szCs w:val="22"/>
        </w:rPr>
      </w:pPr>
    </w:p>
    <w:p w:rsidR="001250CB" w:rsidRPr="001250CB" w:rsidRDefault="001250CB" w:rsidP="0043459F">
      <w:pPr>
        <w:spacing w:line="300" w:lineRule="exact"/>
        <w:jc w:val="center"/>
        <w:rPr>
          <w:rFonts w:eastAsia="ＭＳ ゴシック"/>
          <w:sz w:val="24"/>
          <w:szCs w:val="22"/>
        </w:rPr>
      </w:pPr>
      <w:r>
        <w:rPr>
          <w:rFonts w:eastAsia="ＭＳ ゴシック" w:hint="eastAsia"/>
          <w:sz w:val="24"/>
          <w:szCs w:val="22"/>
        </w:rPr>
        <w:t>高圧ガス保安活動促進週間</w:t>
      </w:r>
      <w:r w:rsidR="00C67A76">
        <w:rPr>
          <w:rFonts w:eastAsia="ＭＳ ゴシック" w:hint="eastAsia"/>
          <w:sz w:val="24"/>
          <w:szCs w:val="22"/>
        </w:rPr>
        <w:t>の</w:t>
      </w:r>
      <w:r>
        <w:rPr>
          <w:rFonts w:eastAsia="ＭＳ ゴシック" w:hint="eastAsia"/>
          <w:sz w:val="24"/>
          <w:szCs w:val="22"/>
        </w:rPr>
        <w:t>実施について</w:t>
      </w:r>
      <w:r w:rsidRPr="001250CB">
        <w:rPr>
          <w:rFonts w:eastAsia="ＭＳ ゴシック" w:hint="eastAsia"/>
          <w:sz w:val="24"/>
          <w:szCs w:val="22"/>
        </w:rPr>
        <w:t>（お</w:t>
      </w:r>
      <w:r w:rsidR="00C67A76">
        <w:rPr>
          <w:rFonts w:eastAsia="ＭＳ ゴシック" w:hint="eastAsia"/>
          <w:sz w:val="24"/>
          <w:szCs w:val="22"/>
        </w:rPr>
        <w:t>願い</w:t>
      </w:r>
      <w:r w:rsidRPr="001250CB">
        <w:rPr>
          <w:rFonts w:eastAsia="ＭＳ ゴシック" w:hint="eastAsia"/>
          <w:sz w:val="24"/>
          <w:szCs w:val="22"/>
        </w:rPr>
        <w:t>）</w:t>
      </w:r>
    </w:p>
    <w:p w:rsidR="001250CB" w:rsidRPr="0043459F" w:rsidRDefault="001250CB" w:rsidP="00EA2D15">
      <w:pPr>
        <w:jc w:val="center"/>
        <w:rPr>
          <w:rFonts w:eastAsia="ＭＳ ゴシック"/>
          <w:sz w:val="24"/>
          <w:szCs w:val="22"/>
        </w:rPr>
      </w:pPr>
    </w:p>
    <w:p w:rsidR="00801842" w:rsidRDefault="001250CB" w:rsidP="00801842">
      <w:pPr>
        <w:ind w:firstLineChars="100" w:firstLine="240"/>
        <w:rPr>
          <w:rFonts w:eastAsia="ＭＳ ゴシック"/>
          <w:sz w:val="24"/>
          <w:szCs w:val="22"/>
        </w:rPr>
      </w:pPr>
      <w:r w:rsidRPr="001250CB">
        <w:rPr>
          <w:rFonts w:eastAsia="ＭＳ ゴシック" w:hint="eastAsia"/>
          <w:sz w:val="24"/>
          <w:szCs w:val="22"/>
        </w:rPr>
        <w:t>標記につきまして</w:t>
      </w:r>
      <w:r w:rsidR="00801842">
        <w:rPr>
          <w:rFonts w:eastAsia="ＭＳ ゴシック" w:hint="eastAsia"/>
          <w:sz w:val="24"/>
          <w:szCs w:val="22"/>
        </w:rPr>
        <w:t>は、</w:t>
      </w:r>
      <w:r w:rsidR="004C4351">
        <w:rPr>
          <w:rFonts w:asciiTheme="majorEastAsia" w:eastAsiaTheme="majorEastAsia" w:hAnsiTheme="majorEastAsia" w:cs="Courier New" w:hint="eastAsia"/>
          <w:sz w:val="24"/>
        </w:rPr>
        <w:t>経済産業省</w:t>
      </w:r>
      <w:r w:rsidR="00801842">
        <w:rPr>
          <w:rFonts w:eastAsia="ＭＳ ゴシック" w:hint="eastAsia"/>
          <w:sz w:val="24"/>
          <w:szCs w:val="22"/>
        </w:rPr>
        <w:t>が毎年期間を定め、実施しているものです</w:t>
      </w:r>
      <w:r w:rsidR="00C67A76" w:rsidRPr="00C67A76">
        <w:rPr>
          <w:rFonts w:eastAsia="ＭＳ ゴシック" w:hint="eastAsia"/>
          <w:sz w:val="24"/>
          <w:szCs w:val="22"/>
        </w:rPr>
        <w:t>。</w:t>
      </w:r>
    </w:p>
    <w:p w:rsidR="001250CB" w:rsidRPr="00801842" w:rsidRDefault="005550FE" w:rsidP="00801842">
      <w:pPr>
        <w:ind w:firstLineChars="100" w:firstLine="240"/>
        <w:rPr>
          <w:rFonts w:eastAsia="ＭＳ ゴシック"/>
          <w:sz w:val="24"/>
          <w:szCs w:val="22"/>
        </w:rPr>
      </w:pPr>
      <w:r>
        <w:rPr>
          <w:rFonts w:eastAsia="ＭＳ ゴシック" w:hint="eastAsia"/>
          <w:sz w:val="24"/>
          <w:szCs w:val="22"/>
        </w:rPr>
        <w:t>この度、</w:t>
      </w:r>
      <w:r w:rsidR="004C4351">
        <w:rPr>
          <w:rFonts w:asciiTheme="majorEastAsia" w:eastAsiaTheme="majorEastAsia" w:hAnsiTheme="majorEastAsia" w:cs="Courier New" w:hint="eastAsia"/>
          <w:sz w:val="24"/>
        </w:rPr>
        <w:t>経済産業省</w:t>
      </w:r>
      <w:r>
        <w:rPr>
          <w:rFonts w:eastAsia="ＭＳ ゴシック" w:hint="eastAsia"/>
          <w:sz w:val="24"/>
          <w:szCs w:val="22"/>
        </w:rPr>
        <w:t>のホームページに本年度の実施内容</w:t>
      </w:r>
      <w:r w:rsidR="00801842">
        <w:rPr>
          <w:rFonts w:eastAsia="ＭＳ ゴシック" w:hint="eastAsia"/>
          <w:sz w:val="24"/>
          <w:szCs w:val="22"/>
        </w:rPr>
        <w:t>が掲載されましたので、</w:t>
      </w:r>
      <w:r w:rsidR="0053134F" w:rsidRPr="00EB0165">
        <w:rPr>
          <w:rFonts w:ascii="ＭＳ ゴシック" w:eastAsia="ＭＳ ゴシック" w:hAnsi="ＭＳ ゴシック" w:hint="eastAsia"/>
          <w:sz w:val="24"/>
        </w:rPr>
        <w:t>都道府県協会におかれましては、会員に対し、また、直接会員におかれましては、</w:t>
      </w:r>
      <w:r w:rsidR="0053134F">
        <w:rPr>
          <w:rFonts w:ascii="ＭＳ ゴシック" w:eastAsia="ＭＳ ゴシック" w:hAnsi="ＭＳ ゴシック" w:hint="eastAsia"/>
          <w:sz w:val="24"/>
        </w:rPr>
        <w:t>関係者に対し、</w:t>
      </w:r>
      <w:r w:rsidR="003C664A">
        <w:rPr>
          <w:rFonts w:ascii="ＭＳ ゴシック" w:eastAsia="ＭＳ ゴシック" w:hAnsi="ＭＳ ゴシック" w:hint="eastAsia"/>
          <w:sz w:val="24"/>
        </w:rPr>
        <w:t>別添</w:t>
      </w:r>
      <w:r w:rsidR="00FC4865">
        <w:rPr>
          <w:rFonts w:ascii="ＭＳ ゴシック" w:eastAsia="ＭＳ ゴシック" w:hAnsi="ＭＳ ゴシック" w:hint="eastAsia"/>
          <w:sz w:val="24"/>
        </w:rPr>
        <w:t>の</w:t>
      </w:r>
      <w:r w:rsidR="00AE4DB5" w:rsidRPr="00AE4DB5">
        <w:rPr>
          <w:rFonts w:ascii="ＭＳ ゴシック" w:eastAsia="ＭＳ ゴシック" w:hAnsi="ＭＳ ゴシック" w:hint="eastAsia"/>
          <w:sz w:val="24"/>
        </w:rPr>
        <w:t>実施要領</w:t>
      </w:r>
      <w:r w:rsidR="00D83565">
        <w:rPr>
          <w:rFonts w:ascii="ＭＳ ゴシック" w:eastAsia="ＭＳ ゴシック" w:hAnsi="ＭＳ ゴシック" w:hint="eastAsia"/>
          <w:sz w:val="24"/>
        </w:rPr>
        <w:t>（平成２９年から変更はありません）</w:t>
      </w:r>
      <w:r w:rsidR="0099016B">
        <w:rPr>
          <w:rFonts w:eastAsia="ＭＳ ゴシック" w:hint="eastAsia"/>
          <w:sz w:val="24"/>
          <w:szCs w:val="22"/>
        </w:rPr>
        <w:t>をご参照いただき、促進週間</w:t>
      </w:r>
      <w:r w:rsidR="0053134F">
        <w:rPr>
          <w:rFonts w:eastAsia="ＭＳ ゴシック" w:hint="eastAsia"/>
          <w:sz w:val="24"/>
          <w:szCs w:val="22"/>
        </w:rPr>
        <w:t>（１０月２３日</w:t>
      </w:r>
      <w:r w:rsidR="00472419">
        <w:rPr>
          <w:rFonts w:eastAsia="ＭＳ ゴシック" w:hint="eastAsia"/>
          <w:sz w:val="24"/>
          <w:szCs w:val="22"/>
        </w:rPr>
        <w:t>から１０</w:t>
      </w:r>
      <w:r w:rsidR="0053134F">
        <w:rPr>
          <w:rFonts w:eastAsia="ＭＳ ゴシック" w:hint="eastAsia"/>
          <w:sz w:val="24"/>
          <w:szCs w:val="22"/>
        </w:rPr>
        <w:t>月２９日）</w:t>
      </w:r>
      <w:r w:rsidR="0099016B">
        <w:rPr>
          <w:rFonts w:eastAsia="ＭＳ ゴシック" w:hint="eastAsia"/>
          <w:sz w:val="24"/>
          <w:szCs w:val="22"/>
        </w:rPr>
        <w:t>に向</w:t>
      </w:r>
      <w:r w:rsidR="00287CDE">
        <w:rPr>
          <w:rFonts w:eastAsia="ＭＳ ゴシック" w:hint="eastAsia"/>
          <w:sz w:val="24"/>
          <w:szCs w:val="22"/>
        </w:rPr>
        <w:t>けて、高圧ガスの保安意識の高揚及び保安活動の促進にご協力いただき</w:t>
      </w:r>
      <w:r w:rsidR="0099016B">
        <w:rPr>
          <w:rFonts w:eastAsia="ＭＳ ゴシック" w:hint="eastAsia"/>
          <w:sz w:val="24"/>
          <w:szCs w:val="22"/>
        </w:rPr>
        <w:t>ますよう</w:t>
      </w:r>
      <w:r w:rsidR="0053134F">
        <w:rPr>
          <w:rFonts w:eastAsia="ＭＳ ゴシック" w:hint="eastAsia"/>
          <w:sz w:val="24"/>
          <w:szCs w:val="22"/>
        </w:rPr>
        <w:t>、</w:t>
      </w:r>
      <w:r w:rsidR="00801842">
        <w:rPr>
          <w:rFonts w:eastAsia="ＭＳ ゴシック" w:hint="eastAsia"/>
          <w:sz w:val="24"/>
          <w:szCs w:val="22"/>
        </w:rPr>
        <w:t>ご</w:t>
      </w:r>
      <w:r w:rsidR="0053134F" w:rsidRPr="00EB0165">
        <w:rPr>
          <w:rFonts w:ascii="ＭＳ ゴシック" w:eastAsia="ＭＳ ゴシック" w:hAnsi="ＭＳ ゴシック" w:hint="eastAsia"/>
          <w:sz w:val="24"/>
        </w:rPr>
        <w:t>周知</w:t>
      </w:r>
      <w:r w:rsidR="0053134F">
        <w:rPr>
          <w:rFonts w:ascii="ＭＳ ゴシック" w:eastAsia="ＭＳ ゴシック" w:hAnsi="ＭＳ ゴシック" w:hint="eastAsia"/>
          <w:sz w:val="24"/>
        </w:rPr>
        <w:t>並びに効果的な実施のためのご指導</w:t>
      </w:r>
      <w:r w:rsidR="0053134F" w:rsidRPr="00EB0165">
        <w:rPr>
          <w:rFonts w:ascii="ＭＳ ゴシック" w:eastAsia="ＭＳ ゴシック" w:hAnsi="ＭＳ ゴシック" w:hint="eastAsia"/>
          <w:sz w:val="24"/>
        </w:rPr>
        <w:t>方よろしくお願いいたします。</w:t>
      </w:r>
    </w:p>
    <w:p w:rsidR="00287CDE" w:rsidRPr="00AE4DB5" w:rsidRDefault="00287CDE" w:rsidP="00287CDE">
      <w:pPr>
        <w:spacing w:line="24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C67A76" w:rsidRPr="00472419" w:rsidRDefault="00C67A76" w:rsidP="00E20BA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38581E" w:rsidRDefault="002334AF" w:rsidP="0038581E">
      <w:pPr>
        <w:jc w:val="left"/>
        <w:rPr>
          <w:rFonts w:asciiTheme="majorEastAsia" w:eastAsiaTheme="majorEastAsia" w:hAnsiTheme="majorEastAsia" w:cs="Courier New"/>
          <w:sz w:val="24"/>
        </w:rPr>
      </w:pPr>
      <w:r w:rsidRPr="00282E17">
        <w:rPr>
          <w:rFonts w:asciiTheme="majorEastAsia" w:eastAsiaTheme="majorEastAsia" w:hAnsiTheme="majorEastAsia" w:cs="Courier New"/>
          <w:noProof/>
          <w:sz w:val="12"/>
          <w:szCs w:val="1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38100</wp:posOffset>
            </wp:positionV>
            <wp:extent cx="716280" cy="716280"/>
            <wp:effectExtent l="0" t="0" r="7620" b="762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81E">
        <w:rPr>
          <w:rFonts w:asciiTheme="majorEastAsia" w:eastAsiaTheme="majorEastAsia" w:hAnsiTheme="majorEastAsia" w:cs="Courier New" w:hint="eastAsia"/>
          <w:sz w:val="24"/>
        </w:rPr>
        <w:t xml:space="preserve">○経済産業省ホームページ掲載アドレス　</w:t>
      </w:r>
    </w:p>
    <w:p w:rsidR="0038581E" w:rsidRDefault="002334AF" w:rsidP="0038581E">
      <w:pPr>
        <w:jc w:val="left"/>
        <w:rPr>
          <w:rFonts w:asciiTheme="majorEastAsia" w:eastAsiaTheme="majorEastAsia" w:hAnsiTheme="majorEastAsia" w:cs="Courier New"/>
          <w:sz w:val="12"/>
          <w:szCs w:val="12"/>
        </w:rPr>
      </w:pPr>
      <w:hyperlink r:id="rId7" w:history="1">
        <w:r w:rsidR="00282E17" w:rsidRPr="003100D7">
          <w:rPr>
            <w:rStyle w:val="ab"/>
            <w:rFonts w:asciiTheme="majorEastAsia" w:eastAsiaTheme="majorEastAsia" w:hAnsiTheme="majorEastAsia" w:cs="Courier New"/>
            <w:sz w:val="12"/>
            <w:szCs w:val="12"/>
          </w:rPr>
          <w:t>https://www.meti.go.jp/policy/safety_security/industrial_safety/oshirase/2024/09/20240917_kouatsu_1_sokusin.html</w:t>
        </w:r>
      </w:hyperlink>
    </w:p>
    <w:p w:rsidR="0038581E" w:rsidRPr="00C46C06" w:rsidRDefault="0038581E" w:rsidP="00282E17">
      <w:pPr>
        <w:ind w:right="1380"/>
        <w:rPr>
          <w:rFonts w:asciiTheme="majorEastAsia" w:eastAsiaTheme="majorEastAsia" w:hAnsiTheme="majorEastAsia" w:cs="Courier New"/>
          <w:sz w:val="24"/>
        </w:rPr>
      </w:pPr>
    </w:p>
    <w:p w:rsidR="002334AF" w:rsidRDefault="002334AF" w:rsidP="00BE1339">
      <w:pPr>
        <w:jc w:val="right"/>
        <w:rPr>
          <w:rFonts w:eastAsia="ＭＳ ゴシック"/>
          <w:sz w:val="24"/>
          <w:szCs w:val="22"/>
        </w:rPr>
      </w:pPr>
    </w:p>
    <w:p w:rsidR="00BE1339" w:rsidRPr="00BE1339" w:rsidRDefault="00BE1339" w:rsidP="00BE1339">
      <w:pPr>
        <w:jc w:val="right"/>
        <w:rPr>
          <w:rFonts w:eastAsia="ＭＳ ゴシック"/>
          <w:sz w:val="24"/>
          <w:szCs w:val="22"/>
        </w:rPr>
      </w:pPr>
      <w:r w:rsidRPr="00BE1339">
        <w:rPr>
          <w:rFonts w:eastAsia="ＭＳ ゴシック" w:hint="eastAsia"/>
          <w:sz w:val="24"/>
          <w:szCs w:val="22"/>
        </w:rPr>
        <w:t>以　上</w:t>
      </w:r>
    </w:p>
    <w:p w:rsidR="00BE1339" w:rsidRPr="00BE1339" w:rsidRDefault="0038581E" w:rsidP="00BE1339">
      <w:pPr>
        <w:jc w:val="right"/>
        <w:rPr>
          <w:rFonts w:eastAsia="ＭＳ ゴシック"/>
          <w:sz w:val="24"/>
          <w:szCs w:val="22"/>
        </w:rPr>
      </w:pPr>
      <w:r>
        <w:rPr>
          <w:rFonts w:eastAsia="ＭＳ ゴシック" w:hint="eastAsia"/>
          <w:sz w:val="24"/>
          <w:szCs w:val="22"/>
        </w:rPr>
        <w:t>発信手段：Ｅメール</w:t>
      </w:r>
    </w:p>
    <w:p w:rsidR="001250CB" w:rsidRPr="0099016B" w:rsidRDefault="0038581E" w:rsidP="00BE1339">
      <w:pPr>
        <w:jc w:val="right"/>
        <w:rPr>
          <w:rFonts w:eastAsia="ＭＳ ゴシック"/>
          <w:sz w:val="24"/>
          <w:szCs w:val="22"/>
        </w:rPr>
      </w:pPr>
      <w:r>
        <w:rPr>
          <w:rFonts w:eastAsia="ＭＳ ゴシック" w:hint="eastAsia"/>
          <w:sz w:val="24"/>
          <w:szCs w:val="22"/>
        </w:rPr>
        <w:t xml:space="preserve">担当：保安・業務グループ　</w:t>
      </w:r>
      <w:r w:rsidR="00282E17">
        <w:rPr>
          <w:rFonts w:eastAsia="ＭＳ ゴシック" w:hint="eastAsia"/>
          <w:sz w:val="24"/>
          <w:szCs w:val="22"/>
        </w:rPr>
        <w:t>北邨</w:t>
      </w:r>
      <w:r>
        <w:rPr>
          <w:rFonts w:eastAsia="ＭＳ ゴシック" w:hint="eastAsia"/>
          <w:sz w:val="24"/>
          <w:szCs w:val="22"/>
        </w:rPr>
        <w:t>、國坂</w:t>
      </w:r>
    </w:p>
    <w:sectPr w:rsidR="001250CB" w:rsidRPr="0099016B" w:rsidSect="00EA2D15">
      <w:pgSz w:w="11906" w:h="16838"/>
      <w:pgMar w:top="1134" w:right="1701" w:bottom="567" w:left="1701" w:header="851" w:footer="992" w:gutter="0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1D" w:rsidRDefault="00AA6E1D" w:rsidP="00E20BA6">
      <w:r>
        <w:separator/>
      </w:r>
    </w:p>
  </w:endnote>
  <w:endnote w:type="continuationSeparator" w:id="0">
    <w:p w:rsidR="00AA6E1D" w:rsidRDefault="00AA6E1D" w:rsidP="00E2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1D" w:rsidRDefault="00AA6E1D" w:rsidP="00E20BA6">
      <w:r>
        <w:separator/>
      </w:r>
    </w:p>
  </w:footnote>
  <w:footnote w:type="continuationSeparator" w:id="0">
    <w:p w:rsidR="00AA6E1D" w:rsidRDefault="00AA6E1D" w:rsidP="00E20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5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CB"/>
    <w:rsid w:val="00001A37"/>
    <w:rsid w:val="00017D64"/>
    <w:rsid w:val="00033846"/>
    <w:rsid w:val="00034FE5"/>
    <w:rsid w:val="00040EE2"/>
    <w:rsid w:val="0004246A"/>
    <w:rsid w:val="00057819"/>
    <w:rsid w:val="00062DE0"/>
    <w:rsid w:val="000876AA"/>
    <w:rsid w:val="000909C9"/>
    <w:rsid w:val="00093BC8"/>
    <w:rsid w:val="00094421"/>
    <w:rsid w:val="000C1511"/>
    <w:rsid w:val="000C454E"/>
    <w:rsid w:val="000D5D0F"/>
    <w:rsid w:val="000E0867"/>
    <w:rsid w:val="0011159F"/>
    <w:rsid w:val="00115D2F"/>
    <w:rsid w:val="001250CB"/>
    <w:rsid w:val="001477DE"/>
    <w:rsid w:val="0015095F"/>
    <w:rsid w:val="00150964"/>
    <w:rsid w:val="001523CC"/>
    <w:rsid w:val="00170E50"/>
    <w:rsid w:val="00194E97"/>
    <w:rsid w:val="001A4465"/>
    <w:rsid w:val="001B0FF8"/>
    <w:rsid w:val="001D4AF0"/>
    <w:rsid w:val="001D56F3"/>
    <w:rsid w:val="001F6882"/>
    <w:rsid w:val="002334AF"/>
    <w:rsid w:val="002335A3"/>
    <w:rsid w:val="00254278"/>
    <w:rsid w:val="00256B78"/>
    <w:rsid w:val="00282E17"/>
    <w:rsid w:val="00283ADE"/>
    <w:rsid w:val="00287CDE"/>
    <w:rsid w:val="0029020E"/>
    <w:rsid w:val="002B694F"/>
    <w:rsid w:val="002E4BE9"/>
    <w:rsid w:val="002F1EAC"/>
    <w:rsid w:val="003021B0"/>
    <w:rsid w:val="00304B8E"/>
    <w:rsid w:val="00372E1A"/>
    <w:rsid w:val="0038581E"/>
    <w:rsid w:val="00392399"/>
    <w:rsid w:val="003B7082"/>
    <w:rsid w:val="003C664A"/>
    <w:rsid w:val="00406943"/>
    <w:rsid w:val="004215D5"/>
    <w:rsid w:val="00422C24"/>
    <w:rsid w:val="00424D73"/>
    <w:rsid w:val="0043459F"/>
    <w:rsid w:val="00444787"/>
    <w:rsid w:val="00460E18"/>
    <w:rsid w:val="00461E1B"/>
    <w:rsid w:val="00472419"/>
    <w:rsid w:val="00484250"/>
    <w:rsid w:val="004C1546"/>
    <w:rsid w:val="004C4351"/>
    <w:rsid w:val="004E05E7"/>
    <w:rsid w:val="0050342B"/>
    <w:rsid w:val="0050750F"/>
    <w:rsid w:val="0053134F"/>
    <w:rsid w:val="005338D2"/>
    <w:rsid w:val="005464C0"/>
    <w:rsid w:val="005550FE"/>
    <w:rsid w:val="00562292"/>
    <w:rsid w:val="00583E9B"/>
    <w:rsid w:val="00587946"/>
    <w:rsid w:val="00592F5F"/>
    <w:rsid w:val="005943ED"/>
    <w:rsid w:val="005F7F4A"/>
    <w:rsid w:val="00657D37"/>
    <w:rsid w:val="00666AB7"/>
    <w:rsid w:val="0067100B"/>
    <w:rsid w:val="0067527D"/>
    <w:rsid w:val="006808B9"/>
    <w:rsid w:val="0069520F"/>
    <w:rsid w:val="006A00EE"/>
    <w:rsid w:val="006A2F4A"/>
    <w:rsid w:val="006A420E"/>
    <w:rsid w:val="006A4E4B"/>
    <w:rsid w:val="006E198D"/>
    <w:rsid w:val="0077147F"/>
    <w:rsid w:val="007838AF"/>
    <w:rsid w:val="00783B88"/>
    <w:rsid w:val="00794A84"/>
    <w:rsid w:val="007C0929"/>
    <w:rsid w:val="007E7356"/>
    <w:rsid w:val="0080082D"/>
    <w:rsid w:val="00801842"/>
    <w:rsid w:val="0081335A"/>
    <w:rsid w:val="00822A7A"/>
    <w:rsid w:val="00832481"/>
    <w:rsid w:val="008416FC"/>
    <w:rsid w:val="00845643"/>
    <w:rsid w:val="008765D3"/>
    <w:rsid w:val="00881B83"/>
    <w:rsid w:val="0089488E"/>
    <w:rsid w:val="008A7D48"/>
    <w:rsid w:val="008B0E63"/>
    <w:rsid w:val="008B66CB"/>
    <w:rsid w:val="00900BBA"/>
    <w:rsid w:val="00900CE6"/>
    <w:rsid w:val="009031A3"/>
    <w:rsid w:val="00904FF2"/>
    <w:rsid w:val="00924DCE"/>
    <w:rsid w:val="00934C2E"/>
    <w:rsid w:val="00940F65"/>
    <w:rsid w:val="00941133"/>
    <w:rsid w:val="00957624"/>
    <w:rsid w:val="00973FD7"/>
    <w:rsid w:val="00976375"/>
    <w:rsid w:val="00984502"/>
    <w:rsid w:val="0099016B"/>
    <w:rsid w:val="00990940"/>
    <w:rsid w:val="00990FC9"/>
    <w:rsid w:val="009A7575"/>
    <w:rsid w:val="009A7C41"/>
    <w:rsid w:val="009B7B4F"/>
    <w:rsid w:val="009D7428"/>
    <w:rsid w:val="009E15BE"/>
    <w:rsid w:val="009E4C1D"/>
    <w:rsid w:val="009F3AD2"/>
    <w:rsid w:val="00A0044B"/>
    <w:rsid w:val="00A0431C"/>
    <w:rsid w:val="00AA36C1"/>
    <w:rsid w:val="00AA472D"/>
    <w:rsid w:val="00AA51F4"/>
    <w:rsid w:val="00AA6E1D"/>
    <w:rsid w:val="00AB1BF6"/>
    <w:rsid w:val="00AE4DB5"/>
    <w:rsid w:val="00B0648B"/>
    <w:rsid w:val="00B26A44"/>
    <w:rsid w:val="00B61E68"/>
    <w:rsid w:val="00B667BD"/>
    <w:rsid w:val="00BA03C6"/>
    <w:rsid w:val="00BB3A0C"/>
    <w:rsid w:val="00BD719B"/>
    <w:rsid w:val="00BE1339"/>
    <w:rsid w:val="00BE5DD4"/>
    <w:rsid w:val="00BF0185"/>
    <w:rsid w:val="00C03A75"/>
    <w:rsid w:val="00C46C06"/>
    <w:rsid w:val="00C54F6A"/>
    <w:rsid w:val="00C55EA0"/>
    <w:rsid w:val="00C60329"/>
    <w:rsid w:val="00C61EEF"/>
    <w:rsid w:val="00C67A76"/>
    <w:rsid w:val="00C80A2E"/>
    <w:rsid w:val="00C81B52"/>
    <w:rsid w:val="00C8338D"/>
    <w:rsid w:val="00C8503A"/>
    <w:rsid w:val="00C96156"/>
    <w:rsid w:val="00CC0F27"/>
    <w:rsid w:val="00CE00FE"/>
    <w:rsid w:val="00D1695A"/>
    <w:rsid w:val="00D171B3"/>
    <w:rsid w:val="00D330F8"/>
    <w:rsid w:val="00D44CF1"/>
    <w:rsid w:val="00D450CF"/>
    <w:rsid w:val="00D52B65"/>
    <w:rsid w:val="00D652D8"/>
    <w:rsid w:val="00D8320E"/>
    <w:rsid w:val="00D83565"/>
    <w:rsid w:val="00DE3D71"/>
    <w:rsid w:val="00DE4EA6"/>
    <w:rsid w:val="00DE58AE"/>
    <w:rsid w:val="00DF154A"/>
    <w:rsid w:val="00E12D3E"/>
    <w:rsid w:val="00E20BA6"/>
    <w:rsid w:val="00E34AD7"/>
    <w:rsid w:val="00E42321"/>
    <w:rsid w:val="00E520F4"/>
    <w:rsid w:val="00E66C0C"/>
    <w:rsid w:val="00E670FA"/>
    <w:rsid w:val="00E76607"/>
    <w:rsid w:val="00E853CE"/>
    <w:rsid w:val="00EA2305"/>
    <w:rsid w:val="00EA2D15"/>
    <w:rsid w:val="00EB401F"/>
    <w:rsid w:val="00EB7F7E"/>
    <w:rsid w:val="00EC1FE1"/>
    <w:rsid w:val="00ED6D4A"/>
    <w:rsid w:val="00EF7FB6"/>
    <w:rsid w:val="00F02102"/>
    <w:rsid w:val="00F35EAC"/>
    <w:rsid w:val="00F36EEC"/>
    <w:rsid w:val="00F37145"/>
    <w:rsid w:val="00F42EE9"/>
    <w:rsid w:val="00F51088"/>
    <w:rsid w:val="00F864A1"/>
    <w:rsid w:val="00FA10C4"/>
    <w:rsid w:val="00FB26A8"/>
    <w:rsid w:val="00FB753B"/>
    <w:rsid w:val="00FC4865"/>
    <w:rsid w:val="00FF20B0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D0866D"/>
  <w15:docId w15:val="{082BA365-A332-400D-B938-D6867220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0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1250CB"/>
    <w:pPr>
      <w:adjustRightInd w:val="0"/>
      <w:spacing w:line="360" w:lineRule="atLeast"/>
      <w:jc w:val="right"/>
      <w:textAlignment w:val="baseline"/>
    </w:pPr>
    <w:rPr>
      <w:kern w:val="0"/>
      <w:sz w:val="24"/>
      <w:szCs w:val="20"/>
    </w:rPr>
  </w:style>
  <w:style w:type="character" w:customStyle="1" w:styleId="a4">
    <w:name w:val="結語 (文字)"/>
    <w:basedOn w:val="a0"/>
    <w:link w:val="a3"/>
    <w:rsid w:val="001250C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Note Heading"/>
    <w:basedOn w:val="a"/>
    <w:next w:val="a"/>
    <w:link w:val="a6"/>
    <w:rsid w:val="001250CB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6">
    <w:name w:val="記 (文字)"/>
    <w:basedOn w:val="a0"/>
    <w:link w:val="a5"/>
    <w:rsid w:val="001250CB"/>
    <w:rPr>
      <w:rFonts w:ascii="ＭＳ ゴシック" w:eastAsia="ＭＳ ゴシック" w:hAnsi="ＭＳ ゴシック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20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0BA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20B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0BA6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C67A7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90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09C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4345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ti.go.jp/policy/safety_security/industrial_safety/oshirase/2024/09/20240917_kouatsu_1_sokusi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jlsa023</dc:creator>
  <cp:lastModifiedBy>北邨 真智子</cp:lastModifiedBy>
  <cp:revision>3</cp:revision>
  <cp:lastPrinted>2024-10-04T01:13:00Z</cp:lastPrinted>
  <dcterms:created xsi:type="dcterms:W3CDTF">2024-10-03T09:27:00Z</dcterms:created>
  <dcterms:modified xsi:type="dcterms:W3CDTF">2024-10-04T01:13:00Z</dcterms:modified>
</cp:coreProperties>
</file>